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97670" w14:textId="0BC22C87" w:rsidR="008B3CF5" w:rsidRPr="008B3CF5" w:rsidRDefault="008B3CF5" w:rsidP="008B3CF5">
      <w:pPr>
        <w:shd w:val="clear" w:color="auto" w:fill="FFFFFF"/>
        <w:spacing w:after="375" w:line="240" w:lineRule="auto"/>
        <w:outlineLvl w:val="0"/>
        <w:rPr>
          <w:rFonts w:ascii="Arial" w:eastAsia="Times New Roman" w:hAnsi="Arial" w:cs="Arial"/>
          <w:b/>
          <w:bCs/>
          <w:color w:val="000000"/>
          <w:kern w:val="36"/>
          <w:sz w:val="32"/>
          <w:szCs w:val="32"/>
          <w14:ligatures w14:val="none"/>
        </w:rPr>
      </w:pPr>
      <w:r w:rsidRPr="008B3CF5">
        <w:rPr>
          <w:rFonts w:ascii="Arial" w:eastAsia="Times New Roman" w:hAnsi="Arial" w:cs="Arial"/>
          <w:b/>
          <w:bCs/>
          <w:color w:val="000000"/>
          <w:kern w:val="36"/>
          <w:sz w:val="32"/>
          <w:szCs w:val="32"/>
          <w14:ligatures w14:val="none"/>
        </w:rPr>
        <w:t>Reflection</w:t>
      </w:r>
      <w:r w:rsidRPr="008B3CF5">
        <w:rPr>
          <w:rFonts w:ascii="Arial" w:eastAsia="Times New Roman" w:hAnsi="Arial" w:cs="Arial"/>
          <w:b/>
          <w:bCs/>
          <w:color w:val="000000"/>
          <w:kern w:val="36"/>
          <w:sz w:val="32"/>
          <w:szCs w:val="32"/>
          <w14:ligatures w14:val="none"/>
        </w:rPr>
        <w:t xml:space="preserve"> on Isaiah 11.1-10</w:t>
      </w:r>
      <w:r w:rsidRPr="008B3CF5">
        <w:rPr>
          <w:rFonts w:ascii="Arial" w:eastAsia="Times New Roman" w:hAnsi="Arial" w:cs="Arial"/>
          <w:b/>
          <w:bCs/>
          <w:color w:val="000000"/>
          <w:kern w:val="36"/>
          <w:sz w:val="32"/>
          <w:szCs w:val="32"/>
          <w14:ligatures w14:val="none"/>
        </w:rPr>
        <w:t xml:space="preserve"> – Come, Jesus, show us the way</w:t>
      </w:r>
    </w:p>
    <w:p w14:paraId="2C9E22E1" w14:textId="77777777" w:rsidR="008B3CF5" w:rsidRPr="008B3CF5" w:rsidRDefault="008B3CF5" w:rsidP="008B3CF5">
      <w:pPr>
        <w:shd w:val="clear" w:color="auto" w:fill="FFFFFF"/>
        <w:spacing w:after="150" w:line="240" w:lineRule="auto"/>
        <w:outlineLvl w:val="1"/>
        <w:rPr>
          <w:rFonts w:ascii="Arial" w:eastAsia="Times New Roman" w:hAnsi="Arial" w:cs="Arial"/>
          <w:color w:val="000000"/>
          <w:kern w:val="0"/>
          <w:sz w:val="28"/>
          <w:szCs w:val="28"/>
          <w14:ligatures w14:val="none"/>
        </w:rPr>
      </w:pPr>
      <w:r w:rsidRPr="008B3CF5">
        <w:rPr>
          <w:rFonts w:ascii="Arial" w:eastAsia="Times New Roman" w:hAnsi="Arial" w:cs="Arial"/>
          <w:b/>
          <w:bCs/>
          <w:color w:val="103A71"/>
          <w:kern w:val="0"/>
          <w:sz w:val="28"/>
          <w:szCs w:val="28"/>
          <w14:ligatures w14:val="none"/>
        </w:rPr>
        <w:t>Begin with an opening prayer</w:t>
      </w:r>
    </w:p>
    <w:p w14:paraId="49ACE62F" w14:textId="77777777" w:rsidR="008B3CF5" w:rsidRPr="008B3CF5" w:rsidRDefault="008B3CF5" w:rsidP="008B3CF5">
      <w:pPr>
        <w:shd w:val="clear" w:color="auto" w:fill="FFFFFF"/>
        <w:spacing w:after="150" w:line="375" w:lineRule="atLeast"/>
        <w:rPr>
          <w:rFonts w:ascii="Arial" w:eastAsia="Times New Roman" w:hAnsi="Arial" w:cs="Arial"/>
          <w:color w:val="4D4D4D"/>
          <w:kern w:val="0"/>
          <w:sz w:val="28"/>
          <w:szCs w:val="28"/>
          <w14:ligatures w14:val="none"/>
        </w:rPr>
      </w:pPr>
      <w:r w:rsidRPr="008B3CF5">
        <w:rPr>
          <w:rFonts w:ascii="Arial" w:eastAsia="Times New Roman" w:hAnsi="Arial" w:cs="Arial"/>
          <w:color w:val="4D4D4D"/>
          <w:kern w:val="0"/>
          <w:sz w:val="28"/>
          <w:szCs w:val="28"/>
          <w14:ligatures w14:val="none"/>
        </w:rPr>
        <w:t>As we gather today to await your coming among us,</w:t>
      </w:r>
      <w:r w:rsidRPr="008B3CF5">
        <w:rPr>
          <w:rFonts w:ascii="Arial" w:eastAsia="Times New Roman" w:hAnsi="Arial" w:cs="Arial"/>
          <w:color w:val="4D4D4D"/>
          <w:kern w:val="0"/>
          <w:sz w:val="28"/>
          <w:szCs w:val="28"/>
          <w14:ligatures w14:val="none"/>
        </w:rPr>
        <w:br/>
        <w:t>help us to listen to the voices that we normally ignore.</w:t>
      </w:r>
      <w:r w:rsidRPr="008B3CF5">
        <w:rPr>
          <w:rFonts w:ascii="Arial" w:eastAsia="Times New Roman" w:hAnsi="Arial" w:cs="Arial"/>
          <w:color w:val="4D4D4D"/>
          <w:kern w:val="0"/>
          <w:sz w:val="28"/>
          <w:szCs w:val="28"/>
          <w14:ligatures w14:val="none"/>
        </w:rPr>
        <w:br/>
        <w:t>Give us grace and humility to learn from both young and old.</w:t>
      </w:r>
      <w:r w:rsidRPr="008B3CF5">
        <w:rPr>
          <w:rFonts w:ascii="Arial" w:eastAsia="Times New Roman" w:hAnsi="Arial" w:cs="Arial"/>
          <w:color w:val="4D4D4D"/>
          <w:kern w:val="0"/>
          <w:sz w:val="28"/>
          <w:szCs w:val="28"/>
          <w14:ligatures w14:val="none"/>
        </w:rPr>
        <w:br/>
        <w:t>Show us your way and help us to walk in it.</w:t>
      </w:r>
      <w:r w:rsidRPr="008B3CF5">
        <w:rPr>
          <w:rFonts w:ascii="Arial" w:eastAsia="Times New Roman" w:hAnsi="Arial" w:cs="Arial"/>
          <w:color w:val="4D4D4D"/>
          <w:kern w:val="0"/>
          <w:sz w:val="28"/>
          <w:szCs w:val="28"/>
          <w14:ligatures w14:val="none"/>
        </w:rPr>
        <w:br/>
      </w:r>
      <w:r w:rsidRPr="008B3CF5">
        <w:rPr>
          <w:rFonts w:ascii="Arial" w:eastAsia="Times New Roman" w:hAnsi="Arial" w:cs="Arial"/>
          <w:b/>
          <w:bCs/>
          <w:color w:val="4D4D4D"/>
          <w:kern w:val="0"/>
          <w:sz w:val="28"/>
          <w:szCs w:val="28"/>
          <w14:ligatures w14:val="none"/>
        </w:rPr>
        <w:t>Amen.</w:t>
      </w:r>
    </w:p>
    <w:p w14:paraId="7C23FFF2" w14:textId="5994CD33" w:rsidR="008B3CF5" w:rsidRPr="008B3CF5" w:rsidRDefault="008B3CF5" w:rsidP="008B3CF5">
      <w:pPr>
        <w:shd w:val="clear" w:color="auto" w:fill="FFFFFF"/>
        <w:spacing w:after="150" w:line="375" w:lineRule="atLeast"/>
        <w:rPr>
          <w:rFonts w:ascii="Arial" w:eastAsia="Times New Roman" w:hAnsi="Arial" w:cs="Arial"/>
          <w:color w:val="4D4D4D"/>
          <w:kern w:val="0"/>
          <w:sz w:val="28"/>
          <w:szCs w:val="28"/>
          <w14:ligatures w14:val="none"/>
        </w:rPr>
      </w:pPr>
      <w:r w:rsidRPr="008B3CF5">
        <w:rPr>
          <w:rFonts w:ascii="Arial" w:eastAsia="Times New Roman" w:hAnsi="Arial" w:cs="Arial"/>
          <w:b/>
          <w:bCs/>
          <w:color w:val="103A71"/>
          <w:kern w:val="0"/>
          <w:sz w:val="28"/>
          <w:szCs w:val="28"/>
          <w14:ligatures w14:val="none"/>
        </w:rPr>
        <w:t>Read the passage</w:t>
      </w:r>
    </w:p>
    <w:p w14:paraId="0C1EE6E5" w14:textId="77777777" w:rsidR="008B3CF5" w:rsidRPr="008B3CF5" w:rsidRDefault="008B3CF5" w:rsidP="008B3CF5">
      <w:pPr>
        <w:shd w:val="clear" w:color="auto" w:fill="FFFFFF"/>
        <w:spacing w:after="150" w:line="375" w:lineRule="atLeast"/>
        <w:rPr>
          <w:rFonts w:ascii="Arial" w:eastAsia="Times New Roman" w:hAnsi="Arial" w:cs="Arial"/>
          <w:color w:val="4D4D4D"/>
          <w:kern w:val="0"/>
          <w:sz w:val="28"/>
          <w:szCs w:val="28"/>
          <w14:ligatures w14:val="none"/>
        </w:rPr>
      </w:pPr>
      <w:r w:rsidRPr="008B3CF5">
        <w:rPr>
          <w:rFonts w:ascii="Arial" w:eastAsia="Times New Roman" w:hAnsi="Arial" w:cs="Arial"/>
          <w:i/>
          <w:iCs/>
          <w:color w:val="4D4D4D"/>
          <w:kern w:val="0"/>
          <w:sz w:val="28"/>
          <w:szCs w:val="28"/>
          <w14:ligatures w14:val="none"/>
        </w:rPr>
        <w:t>Consider different ways to read the text. For example, hearing it in more than one version of the Bible.</w:t>
      </w:r>
    </w:p>
    <w:p w14:paraId="47545E81" w14:textId="771748AD" w:rsidR="00A54936" w:rsidRDefault="008B3CF5" w:rsidP="00A54936">
      <w:pPr>
        <w:spacing w:after="120"/>
        <w:rPr>
          <w:rFonts w:ascii="Calibri" w:hAnsi="Calibri" w:cs="Calibri"/>
          <w:sz w:val="28"/>
          <w:szCs w:val="28"/>
          <w:lang w:eastAsia="en-GB"/>
        </w:rPr>
      </w:pPr>
      <w:r w:rsidRPr="008B3CF5">
        <w:rPr>
          <w:rFonts w:ascii="Arial" w:eastAsia="Times New Roman" w:hAnsi="Arial" w:cs="Arial"/>
          <w:color w:val="4D4D4D"/>
          <w:kern w:val="0"/>
          <w:sz w:val="28"/>
          <w:szCs w:val="28"/>
          <w14:ligatures w14:val="none"/>
        </w:rPr>
        <w:t> </w:t>
      </w:r>
      <w:r w:rsidR="00A54936">
        <w:rPr>
          <w:rFonts w:ascii="Calibri" w:hAnsi="Calibri" w:cs="Calibri"/>
          <w:sz w:val="28"/>
          <w:szCs w:val="28"/>
          <w:lang w:eastAsia="en-GB"/>
        </w:rPr>
        <w:t>Isaiah 11: 1-10</w:t>
      </w:r>
    </w:p>
    <w:p w14:paraId="0ABA63EB" w14:textId="77777777" w:rsidR="00A54936" w:rsidRPr="005D639F" w:rsidRDefault="00A54936" w:rsidP="00A54936">
      <w:pPr>
        <w:pStyle w:val="line"/>
        <w:shd w:val="clear" w:color="auto" w:fill="FFFFFF"/>
        <w:spacing w:before="0" w:beforeAutospacing="0" w:after="0" w:afterAutospacing="0"/>
        <w:rPr>
          <w:rFonts w:ascii="Calibri" w:hAnsi="Calibri" w:cs="Calibri"/>
          <w:color w:val="000000"/>
          <w:sz w:val="28"/>
          <w:szCs w:val="28"/>
        </w:rPr>
      </w:pPr>
      <w:r w:rsidRPr="005D639F">
        <w:rPr>
          <w:rStyle w:val="chapternum"/>
          <w:rFonts w:ascii="Calibri" w:eastAsiaTheme="majorEastAsia" w:hAnsi="Calibri" w:cs="Calibri"/>
          <w:b/>
          <w:bCs/>
          <w:color w:val="000000"/>
          <w:sz w:val="28"/>
          <w:szCs w:val="28"/>
        </w:rPr>
        <w:t>11 </w:t>
      </w:r>
      <w:r w:rsidRPr="005D639F">
        <w:rPr>
          <w:rStyle w:val="text"/>
          <w:rFonts w:ascii="Calibri" w:eastAsiaTheme="majorEastAsia" w:hAnsi="Calibri" w:cs="Calibri"/>
          <w:color w:val="000000"/>
          <w:sz w:val="28"/>
          <w:szCs w:val="28"/>
        </w:rPr>
        <w:t>A shoot will come up from the stump of Jesse;</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from his roots a Branch will bear fruit.</w:t>
      </w:r>
      <w:r w:rsidRPr="005D639F">
        <w:rPr>
          <w:rFonts w:ascii="Calibri" w:hAnsi="Calibri" w:cs="Calibri"/>
          <w:color w:val="000000"/>
          <w:sz w:val="28"/>
          <w:szCs w:val="28"/>
        </w:rPr>
        <w:br/>
      </w:r>
      <w:r w:rsidRPr="005D639F">
        <w:rPr>
          <w:rStyle w:val="text"/>
          <w:rFonts w:ascii="Calibri" w:eastAsiaTheme="majorEastAsia" w:hAnsi="Calibri" w:cs="Calibri"/>
          <w:color w:val="000000"/>
          <w:sz w:val="28"/>
          <w:szCs w:val="28"/>
          <w:vertAlign w:val="superscript"/>
        </w:rPr>
        <w:t>2 </w:t>
      </w:r>
      <w:r w:rsidRPr="005D639F">
        <w:rPr>
          <w:rStyle w:val="text"/>
          <w:rFonts w:ascii="Calibri" w:eastAsiaTheme="majorEastAsia" w:hAnsi="Calibri" w:cs="Calibri"/>
          <w:color w:val="000000"/>
          <w:sz w:val="28"/>
          <w:szCs w:val="28"/>
        </w:rPr>
        <w:t>The Spirit of the </w:t>
      </w:r>
      <w:r w:rsidRPr="005D639F">
        <w:rPr>
          <w:rStyle w:val="small-caps"/>
          <w:rFonts w:ascii="Calibri" w:eastAsiaTheme="majorEastAsia" w:hAnsi="Calibri" w:cs="Calibri"/>
          <w:smallCaps/>
          <w:color w:val="000000"/>
          <w:sz w:val="28"/>
          <w:szCs w:val="28"/>
        </w:rPr>
        <w:t>Lord</w:t>
      </w:r>
      <w:r w:rsidRPr="005D639F">
        <w:rPr>
          <w:rStyle w:val="text"/>
          <w:rFonts w:ascii="Calibri" w:eastAsiaTheme="majorEastAsia" w:hAnsi="Calibri" w:cs="Calibri"/>
          <w:color w:val="000000"/>
          <w:sz w:val="28"/>
          <w:szCs w:val="28"/>
        </w:rPr>
        <w:t> will rest on him—</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the Spirit of wisdom and of understanding,</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the Spirit of counsel and of might,</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the Spirit of the knowledge and fear of the </w:t>
      </w:r>
      <w:r w:rsidRPr="005D639F">
        <w:rPr>
          <w:rStyle w:val="small-caps"/>
          <w:rFonts w:ascii="Calibri" w:eastAsiaTheme="majorEastAsia" w:hAnsi="Calibri" w:cs="Calibri"/>
          <w:smallCaps/>
          <w:color w:val="000000"/>
          <w:sz w:val="28"/>
          <w:szCs w:val="28"/>
        </w:rPr>
        <w:t>Lord</w:t>
      </w:r>
      <w:r w:rsidRPr="005D639F">
        <w:rPr>
          <w:rStyle w:val="text"/>
          <w:rFonts w:ascii="Calibri" w:eastAsiaTheme="majorEastAsia" w:hAnsi="Calibri" w:cs="Calibri"/>
          <w:color w:val="000000"/>
          <w:sz w:val="28"/>
          <w:szCs w:val="28"/>
        </w:rPr>
        <w:t>—</w:t>
      </w:r>
      <w:r w:rsidRPr="005D639F">
        <w:rPr>
          <w:rFonts w:ascii="Calibri" w:hAnsi="Calibri" w:cs="Calibri"/>
          <w:color w:val="000000"/>
          <w:sz w:val="28"/>
          <w:szCs w:val="28"/>
        </w:rPr>
        <w:br/>
      </w:r>
      <w:r w:rsidRPr="005D639F">
        <w:rPr>
          <w:rStyle w:val="text"/>
          <w:rFonts w:ascii="Calibri" w:eastAsiaTheme="majorEastAsia" w:hAnsi="Calibri" w:cs="Calibri"/>
          <w:color w:val="000000"/>
          <w:sz w:val="28"/>
          <w:szCs w:val="28"/>
          <w:vertAlign w:val="superscript"/>
        </w:rPr>
        <w:t>3 </w:t>
      </w:r>
      <w:r w:rsidRPr="005D639F">
        <w:rPr>
          <w:rStyle w:val="text"/>
          <w:rFonts w:ascii="Calibri" w:eastAsiaTheme="majorEastAsia" w:hAnsi="Calibri" w:cs="Calibri"/>
          <w:color w:val="000000"/>
          <w:sz w:val="28"/>
          <w:szCs w:val="28"/>
        </w:rPr>
        <w:t>and he will delight in the fear of the </w:t>
      </w:r>
      <w:r w:rsidRPr="005D639F">
        <w:rPr>
          <w:rStyle w:val="small-caps"/>
          <w:rFonts w:ascii="Calibri" w:eastAsiaTheme="majorEastAsia" w:hAnsi="Calibri" w:cs="Calibri"/>
          <w:smallCaps/>
          <w:color w:val="000000"/>
          <w:sz w:val="28"/>
          <w:szCs w:val="28"/>
        </w:rPr>
        <w:t>Lord</w:t>
      </w:r>
      <w:r w:rsidRPr="005D639F">
        <w:rPr>
          <w:rStyle w:val="text"/>
          <w:rFonts w:ascii="Calibri" w:eastAsiaTheme="majorEastAsia" w:hAnsi="Calibri" w:cs="Calibri"/>
          <w:color w:val="000000"/>
          <w:sz w:val="28"/>
          <w:szCs w:val="28"/>
        </w:rPr>
        <w:t>.</w:t>
      </w:r>
    </w:p>
    <w:p w14:paraId="2B97D4D0" w14:textId="77777777" w:rsidR="00A54936" w:rsidRPr="005D639F" w:rsidRDefault="00A54936" w:rsidP="00A54936">
      <w:pPr>
        <w:pStyle w:val="line"/>
        <w:shd w:val="clear" w:color="auto" w:fill="FFFFFF"/>
        <w:spacing w:before="0" w:beforeAutospacing="0" w:after="0" w:afterAutospacing="0"/>
        <w:rPr>
          <w:rFonts w:ascii="Calibri" w:hAnsi="Calibri" w:cs="Calibri"/>
          <w:color w:val="000000"/>
          <w:sz w:val="28"/>
          <w:szCs w:val="28"/>
        </w:rPr>
      </w:pPr>
      <w:r w:rsidRPr="005D639F">
        <w:rPr>
          <w:rStyle w:val="text"/>
          <w:rFonts w:ascii="Calibri" w:eastAsiaTheme="majorEastAsia" w:hAnsi="Calibri" w:cs="Calibri"/>
          <w:color w:val="000000"/>
          <w:sz w:val="28"/>
          <w:szCs w:val="28"/>
        </w:rPr>
        <w:t>He will not judge by what he sees with his eyes,</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or decide by what he hears with his ears;</w:t>
      </w:r>
      <w:r w:rsidRPr="005D639F">
        <w:rPr>
          <w:rFonts w:ascii="Calibri" w:hAnsi="Calibri" w:cs="Calibri"/>
          <w:color w:val="000000"/>
          <w:sz w:val="28"/>
          <w:szCs w:val="28"/>
        </w:rPr>
        <w:br/>
      </w:r>
      <w:r w:rsidRPr="005D639F">
        <w:rPr>
          <w:rStyle w:val="text"/>
          <w:rFonts w:ascii="Calibri" w:eastAsiaTheme="majorEastAsia" w:hAnsi="Calibri" w:cs="Calibri"/>
          <w:color w:val="000000"/>
          <w:sz w:val="28"/>
          <w:szCs w:val="28"/>
          <w:vertAlign w:val="superscript"/>
        </w:rPr>
        <w:t>4 </w:t>
      </w:r>
      <w:r w:rsidRPr="005D639F">
        <w:rPr>
          <w:rStyle w:val="text"/>
          <w:rFonts w:ascii="Calibri" w:eastAsiaTheme="majorEastAsia" w:hAnsi="Calibri" w:cs="Calibri"/>
          <w:color w:val="000000"/>
          <w:sz w:val="28"/>
          <w:szCs w:val="28"/>
        </w:rPr>
        <w:t>but with righteousness he will judge the needy,</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with justice he will give decisions for the poor of the earth.</w:t>
      </w:r>
      <w:r w:rsidRPr="005D639F">
        <w:rPr>
          <w:rFonts w:ascii="Calibri" w:hAnsi="Calibri" w:cs="Calibri"/>
          <w:color w:val="000000"/>
          <w:sz w:val="28"/>
          <w:szCs w:val="28"/>
        </w:rPr>
        <w:br/>
      </w:r>
      <w:r w:rsidRPr="005D639F">
        <w:rPr>
          <w:rStyle w:val="text"/>
          <w:rFonts w:ascii="Calibri" w:eastAsiaTheme="majorEastAsia" w:hAnsi="Calibri" w:cs="Calibri"/>
          <w:color w:val="000000"/>
          <w:sz w:val="28"/>
          <w:szCs w:val="28"/>
        </w:rPr>
        <w:t>He will strike the earth with the rod of his mouth;</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with the breath of his lips he will slay the wicked.</w:t>
      </w:r>
      <w:r w:rsidRPr="005D639F">
        <w:rPr>
          <w:rFonts w:ascii="Calibri" w:hAnsi="Calibri" w:cs="Calibri"/>
          <w:color w:val="000000"/>
          <w:sz w:val="28"/>
          <w:szCs w:val="28"/>
        </w:rPr>
        <w:br/>
      </w:r>
      <w:r w:rsidRPr="005D639F">
        <w:rPr>
          <w:rStyle w:val="text"/>
          <w:rFonts w:ascii="Calibri" w:eastAsiaTheme="majorEastAsia" w:hAnsi="Calibri" w:cs="Calibri"/>
          <w:color w:val="000000"/>
          <w:sz w:val="28"/>
          <w:szCs w:val="28"/>
          <w:vertAlign w:val="superscript"/>
        </w:rPr>
        <w:t>5 </w:t>
      </w:r>
      <w:r w:rsidRPr="005D639F">
        <w:rPr>
          <w:rStyle w:val="text"/>
          <w:rFonts w:ascii="Calibri" w:eastAsiaTheme="majorEastAsia" w:hAnsi="Calibri" w:cs="Calibri"/>
          <w:color w:val="000000"/>
          <w:sz w:val="28"/>
          <w:szCs w:val="28"/>
        </w:rPr>
        <w:t>Righteousness will be his belt</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and faithfulness the sash around his waist.</w:t>
      </w:r>
    </w:p>
    <w:p w14:paraId="7ACBEA01" w14:textId="77777777" w:rsidR="00A54936" w:rsidRPr="005D639F" w:rsidRDefault="00A54936" w:rsidP="00A54936">
      <w:pPr>
        <w:pStyle w:val="line"/>
        <w:shd w:val="clear" w:color="auto" w:fill="FFFFFF"/>
        <w:spacing w:before="0" w:beforeAutospacing="0" w:after="0" w:afterAutospacing="0"/>
        <w:rPr>
          <w:rFonts w:ascii="Calibri" w:hAnsi="Calibri" w:cs="Calibri"/>
          <w:color w:val="000000"/>
          <w:sz w:val="28"/>
          <w:szCs w:val="28"/>
        </w:rPr>
      </w:pPr>
      <w:r w:rsidRPr="005D639F">
        <w:rPr>
          <w:rStyle w:val="text"/>
          <w:rFonts w:ascii="Calibri" w:eastAsiaTheme="majorEastAsia" w:hAnsi="Calibri" w:cs="Calibri"/>
          <w:color w:val="000000"/>
          <w:sz w:val="28"/>
          <w:szCs w:val="28"/>
          <w:vertAlign w:val="superscript"/>
        </w:rPr>
        <w:t>6 </w:t>
      </w:r>
      <w:r w:rsidRPr="005D639F">
        <w:rPr>
          <w:rStyle w:val="text"/>
          <w:rFonts w:ascii="Calibri" w:eastAsiaTheme="majorEastAsia" w:hAnsi="Calibri" w:cs="Calibri"/>
          <w:color w:val="000000"/>
          <w:sz w:val="28"/>
          <w:szCs w:val="28"/>
        </w:rPr>
        <w:t>The wolf will live with the lamb,</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the leopard will lie down with the goat,</w:t>
      </w:r>
      <w:r w:rsidRPr="005D639F">
        <w:rPr>
          <w:rFonts w:ascii="Calibri" w:hAnsi="Calibri" w:cs="Calibri"/>
          <w:color w:val="000000"/>
          <w:sz w:val="28"/>
          <w:szCs w:val="28"/>
        </w:rPr>
        <w:br/>
      </w:r>
      <w:r w:rsidRPr="005D639F">
        <w:rPr>
          <w:rStyle w:val="text"/>
          <w:rFonts w:ascii="Calibri" w:eastAsiaTheme="majorEastAsia" w:hAnsi="Calibri" w:cs="Calibri"/>
          <w:color w:val="000000"/>
          <w:sz w:val="28"/>
          <w:szCs w:val="28"/>
        </w:rPr>
        <w:t>the calf and the lion and the yearling</w:t>
      </w:r>
      <w:r w:rsidRPr="005D639F">
        <w:rPr>
          <w:rStyle w:val="text"/>
          <w:rFonts w:ascii="Calibri" w:eastAsiaTheme="majorEastAsia" w:hAnsi="Calibri" w:cs="Calibri"/>
          <w:color w:val="000000"/>
          <w:sz w:val="28"/>
          <w:szCs w:val="28"/>
          <w:vertAlign w:val="superscript"/>
        </w:rPr>
        <w:t>[</w:t>
      </w:r>
      <w:hyperlink r:id="rId5" w:anchor="fen-NIV-17891a" w:tooltip="See footnote a" w:history="1">
        <w:r w:rsidRPr="005D639F">
          <w:rPr>
            <w:rStyle w:val="Hyperlink"/>
            <w:rFonts w:ascii="Calibri" w:eastAsiaTheme="majorEastAsia" w:hAnsi="Calibri" w:cs="Calibri"/>
            <w:color w:val="4A4A4A"/>
            <w:sz w:val="28"/>
            <w:szCs w:val="28"/>
            <w:vertAlign w:val="superscript"/>
          </w:rPr>
          <w:t>a</w:t>
        </w:r>
      </w:hyperlink>
      <w:r w:rsidRPr="005D639F">
        <w:rPr>
          <w:rStyle w:val="text"/>
          <w:rFonts w:ascii="Calibri" w:eastAsiaTheme="majorEastAsia" w:hAnsi="Calibri" w:cs="Calibri"/>
          <w:color w:val="000000"/>
          <w:sz w:val="28"/>
          <w:szCs w:val="28"/>
          <w:vertAlign w:val="superscript"/>
        </w:rPr>
        <w:t>]</w:t>
      </w:r>
      <w:r w:rsidRPr="005D639F">
        <w:rPr>
          <w:rStyle w:val="text"/>
          <w:rFonts w:ascii="Calibri" w:eastAsiaTheme="majorEastAsia" w:hAnsi="Calibri" w:cs="Calibri"/>
          <w:color w:val="000000"/>
          <w:sz w:val="28"/>
          <w:szCs w:val="28"/>
        </w:rPr>
        <w:t> together;</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and a little child will lead them.</w:t>
      </w:r>
      <w:r w:rsidRPr="005D639F">
        <w:rPr>
          <w:rFonts w:ascii="Calibri" w:hAnsi="Calibri" w:cs="Calibri"/>
          <w:color w:val="000000"/>
          <w:sz w:val="28"/>
          <w:szCs w:val="28"/>
        </w:rPr>
        <w:br/>
      </w:r>
      <w:r w:rsidRPr="005D639F">
        <w:rPr>
          <w:rStyle w:val="text"/>
          <w:rFonts w:ascii="Calibri" w:eastAsiaTheme="majorEastAsia" w:hAnsi="Calibri" w:cs="Calibri"/>
          <w:color w:val="000000"/>
          <w:sz w:val="28"/>
          <w:szCs w:val="28"/>
          <w:vertAlign w:val="superscript"/>
        </w:rPr>
        <w:t>7 </w:t>
      </w:r>
      <w:r w:rsidRPr="005D639F">
        <w:rPr>
          <w:rStyle w:val="text"/>
          <w:rFonts w:ascii="Calibri" w:eastAsiaTheme="majorEastAsia" w:hAnsi="Calibri" w:cs="Calibri"/>
          <w:color w:val="000000"/>
          <w:sz w:val="28"/>
          <w:szCs w:val="28"/>
        </w:rPr>
        <w:t>The cow will feed with the bear,</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their young will lie down together,</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and the lion will eat straw like the ox.</w:t>
      </w:r>
      <w:r w:rsidRPr="005D639F">
        <w:rPr>
          <w:rFonts w:ascii="Calibri" w:hAnsi="Calibri" w:cs="Calibri"/>
          <w:color w:val="000000"/>
          <w:sz w:val="28"/>
          <w:szCs w:val="28"/>
        </w:rPr>
        <w:br/>
      </w:r>
      <w:r w:rsidRPr="005D639F">
        <w:rPr>
          <w:rStyle w:val="text"/>
          <w:rFonts w:ascii="Calibri" w:eastAsiaTheme="majorEastAsia" w:hAnsi="Calibri" w:cs="Calibri"/>
          <w:color w:val="000000"/>
          <w:sz w:val="28"/>
          <w:szCs w:val="28"/>
          <w:vertAlign w:val="superscript"/>
        </w:rPr>
        <w:t>8 </w:t>
      </w:r>
      <w:r w:rsidRPr="005D639F">
        <w:rPr>
          <w:rStyle w:val="text"/>
          <w:rFonts w:ascii="Calibri" w:eastAsiaTheme="majorEastAsia" w:hAnsi="Calibri" w:cs="Calibri"/>
          <w:color w:val="000000"/>
          <w:sz w:val="28"/>
          <w:szCs w:val="28"/>
        </w:rPr>
        <w:t>The infant will play near the cobra’s den,</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and the young child will put its hand into the viper’s nest.</w:t>
      </w:r>
      <w:r w:rsidRPr="005D639F">
        <w:rPr>
          <w:rFonts w:ascii="Calibri" w:hAnsi="Calibri" w:cs="Calibri"/>
          <w:color w:val="000000"/>
          <w:sz w:val="28"/>
          <w:szCs w:val="28"/>
        </w:rPr>
        <w:br/>
      </w:r>
      <w:r w:rsidRPr="005D639F">
        <w:rPr>
          <w:rStyle w:val="text"/>
          <w:rFonts w:ascii="Calibri" w:eastAsiaTheme="majorEastAsia" w:hAnsi="Calibri" w:cs="Calibri"/>
          <w:color w:val="000000"/>
          <w:sz w:val="28"/>
          <w:szCs w:val="28"/>
          <w:vertAlign w:val="superscript"/>
        </w:rPr>
        <w:t>9 </w:t>
      </w:r>
      <w:r w:rsidRPr="005D639F">
        <w:rPr>
          <w:rStyle w:val="text"/>
          <w:rFonts w:ascii="Calibri" w:eastAsiaTheme="majorEastAsia" w:hAnsi="Calibri" w:cs="Calibri"/>
          <w:color w:val="000000"/>
          <w:sz w:val="28"/>
          <w:szCs w:val="28"/>
        </w:rPr>
        <w:t>They will neither harm nor destroy</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on all my holy mountain,</w:t>
      </w:r>
      <w:r w:rsidRPr="005D639F">
        <w:rPr>
          <w:rFonts w:ascii="Calibri" w:hAnsi="Calibri" w:cs="Calibri"/>
          <w:color w:val="000000"/>
          <w:sz w:val="28"/>
          <w:szCs w:val="28"/>
        </w:rPr>
        <w:br/>
      </w:r>
      <w:r w:rsidRPr="005D639F">
        <w:rPr>
          <w:rStyle w:val="text"/>
          <w:rFonts w:ascii="Calibri" w:eastAsiaTheme="majorEastAsia" w:hAnsi="Calibri" w:cs="Calibri"/>
          <w:color w:val="000000"/>
          <w:sz w:val="28"/>
          <w:szCs w:val="28"/>
        </w:rPr>
        <w:t>for the earth will be filled with the knowledge of the </w:t>
      </w:r>
      <w:r w:rsidRPr="005D639F">
        <w:rPr>
          <w:rStyle w:val="small-caps"/>
          <w:rFonts w:ascii="Calibri" w:eastAsiaTheme="majorEastAsia" w:hAnsi="Calibri" w:cs="Calibri"/>
          <w:smallCaps/>
          <w:color w:val="000000"/>
          <w:sz w:val="28"/>
          <w:szCs w:val="28"/>
        </w:rPr>
        <w:t>Lord</w:t>
      </w:r>
      <w:r w:rsidRPr="005D639F">
        <w:rPr>
          <w:rFonts w:ascii="Calibri" w:hAnsi="Calibri" w:cs="Calibri"/>
          <w:color w:val="000000"/>
          <w:sz w:val="28"/>
          <w:szCs w:val="28"/>
        </w:rPr>
        <w:br/>
      </w:r>
      <w:r w:rsidRPr="005D639F">
        <w:rPr>
          <w:rStyle w:val="indent-1-breaks"/>
          <w:rFonts w:ascii="Calibri" w:eastAsiaTheme="majorEastAsia" w:hAnsi="Calibri" w:cs="Calibri"/>
          <w:color w:val="000000"/>
          <w:sz w:val="28"/>
          <w:szCs w:val="28"/>
        </w:rPr>
        <w:t>    </w:t>
      </w:r>
      <w:r w:rsidRPr="005D639F">
        <w:rPr>
          <w:rStyle w:val="text"/>
          <w:rFonts w:ascii="Calibri" w:eastAsiaTheme="majorEastAsia" w:hAnsi="Calibri" w:cs="Calibri"/>
          <w:color w:val="000000"/>
          <w:sz w:val="28"/>
          <w:szCs w:val="28"/>
        </w:rPr>
        <w:t>as the waters cover the sea.</w:t>
      </w:r>
    </w:p>
    <w:p w14:paraId="7BDD1C46" w14:textId="77777777" w:rsidR="00A54936" w:rsidRPr="005D639F" w:rsidRDefault="00A54936" w:rsidP="00A54936">
      <w:pPr>
        <w:pStyle w:val="top-05"/>
        <w:shd w:val="clear" w:color="auto" w:fill="FFFFFF"/>
        <w:spacing w:before="0" w:beforeAutospacing="0"/>
        <w:rPr>
          <w:rFonts w:ascii="Calibri" w:hAnsi="Calibri" w:cs="Calibri"/>
          <w:color w:val="000000"/>
          <w:sz w:val="28"/>
          <w:szCs w:val="28"/>
        </w:rPr>
      </w:pPr>
      <w:r w:rsidRPr="005D639F">
        <w:rPr>
          <w:rStyle w:val="text"/>
          <w:rFonts w:ascii="Calibri" w:eastAsiaTheme="majorEastAsia" w:hAnsi="Calibri" w:cs="Calibri"/>
          <w:color w:val="000000"/>
          <w:sz w:val="28"/>
          <w:szCs w:val="28"/>
          <w:vertAlign w:val="superscript"/>
        </w:rPr>
        <w:lastRenderedPageBreak/>
        <w:t>10 </w:t>
      </w:r>
      <w:r w:rsidRPr="005D639F">
        <w:rPr>
          <w:rStyle w:val="text"/>
          <w:rFonts w:ascii="Calibri" w:eastAsiaTheme="majorEastAsia" w:hAnsi="Calibri" w:cs="Calibri"/>
          <w:color w:val="000000"/>
          <w:sz w:val="28"/>
          <w:szCs w:val="28"/>
        </w:rPr>
        <w:t>In that day the Root of Jesse will stand as a banner for the peoples; the nations will rally to him, and his resting place will be glorious.</w:t>
      </w:r>
    </w:p>
    <w:p w14:paraId="6547EBC1" w14:textId="6C92A9A1" w:rsidR="008B3CF5" w:rsidRPr="008B3CF5" w:rsidRDefault="008B3CF5" w:rsidP="008B3CF5">
      <w:pPr>
        <w:shd w:val="clear" w:color="auto" w:fill="FFFFFF"/>
        <w:spacing w:after="150" w:line="375" w:lineRule="atLeast"/>
        <w:rPr>
          <w:rFonts w:ascii="Arial" w:eastAsia="Times New Roman" w:hAnsi="Arial" w:cs="Arial"/>
          <w:color w:val="4D4D4D"/>
          <w:kern w:val="0"/>
          <w:sz w:val="28"/>
          <w:szCs w:val="28"/>
          <w14:ligatures w14:val="none"/>
        </w:rPr>
      </w:pPr>
    </w:p>
    <w:p w14:paraId="132C3E95" w14:textId="77777777" w:rsidR="008B3CF5" w:rsidRPr="008B3CF5" w:rsidRDefault="008B3CF5" w:rsidP="008B3CF5">
      <w:pPr>
        <w:shd w:val="clear" w:color="auto" w:fill="FFFFFF"/>
        <w:spacing w:after="150" w:line="240" w:lineRule="auto"/>
        <w:outlineLvl w:val="1"/>
        <w:rPr>
          <w:rFonts w:ascii="Arial" w:eastAsia="Times New Roman" w:hAnsi="Arial" w:cs="Arial"/>
          <w:color w:val="000000"/>
          <w:kern w:val="0"/>
          <w:sz w:val="28"/>
          <w:szCs w:val="28"/>
          <w14:ligatures w14:val="none"/>
        </w:rPr>
      </w:pPr>
      <w:r w:rsidRPr="008B3CF5">
        <w:rPr>
          <w:rFonts w:ascii="Arial" w:eastAsia="Times New Roman" w:hAnsi="Arial" w:cs="Arial"/>
          <w:b/>
          <w:bCs/>
          <w:color w:val="9E4778"/>
          <w:kern w:val="0"/>
          <w:sz w:val="28"/>
          <w:szCs w:val="28"/>
          <w14:ligatures w14:val="none"/>
        </w:rPr>
        <w:t>Explore and respond to the text</w:t>
      </w:r>
    </w:p>
    <w:p w14:paraId="23698A16" w14:textId="77777777" w:rsidR="008B3CF5" w:rsidRPr="008B3CF5" w:rsidRDefault="008B3CF5" w:rsidP="008B3CF5">
      <w:pPr>
        <w:shd w:val="clear" w:color="auto" w:fill="FFFFFF"/>
        <w:spacing w:after="150" w:line="375" w:lineRule="atLeast"/>
        <w:rPr>
          <w:rFonts w:ascii="Arial" w:eastAsia="Times New Roman" w:hAnsi="Arial" w:cs="Arial"/>
          <w:color w:val="4D4D4D"/>
          <w:kern w:val="0"/>
          <w:sz w:val="28"/>
          <w:szCs w:val="28"/>
          <w14:ligatures w14:val="none"/>
        </w:rPr>
      </w:pPr>
      <w:r w:rsidRPr="008B3CF5">
        <w:rPr>
          <w:rFonts w:ascii="Arial" w:eastAsia="Times New Roman" w:hAnsi="Arial" w:cs="Arial"/>
          <w:i/>
          <w:iCs/>
          <w:color w:val="4D4D4D"/>
          <w:kern w:val="0"/>
          <w:sz w:val="28"/>
          <w:szCs w:val="28"/>
          <w14:ligatures w14:val="none"/>
        </w:rPr>
        <w:t xml:space="preserve">Start by reading the Bible notes below. You may want to read them more than </w:t>
      </w:r>
      <w:proofErr w:type="gramStart"/>
      <w:r w:rsidRPr="008B3CF5">
        <w:rPr>
          <w:rFonts w:ascii="Arial" w:eastAsia="Times New Roman" w:hAnsi="Arial" w:cs="Arial"/>
          <w:i/>
          <w:iCs/>
          <w:color w:val="4D4D4D"/>
          <w:kern w:val="0"/>
          <w:sz w:val="28"/>
          <w:szCs w:val="28"/>
          <w14:ligatures w14:val="none"/>
        </w:rPr>
        <w:t>once, or</w:t>
      </w:r>
      <w:proofErr w:type="gramEnd"/>
      <w:r w:rsidRPr="008B3CF5">
        <w:rPr>
          <w:rFonts w:ascii="Arial" w:eastAsia="Times New Roman" w:hAnsi="Arial" w:cs="Arial"/>
          <w:i/>
          <w:iCs/>
          <w:color w:val="4D4D4D"/>
          <w:kern w:val="0"/>
          <w:sz w:val="28"/>
          <w:szCs w:val="28"/>
          <w14:ligatures w14:val="none"/>
        </w:rPr>
        <w:t xml:space="preserve"> pause after each paragraph to reflect on what you have read.</w:t>
      </w:r>
    </w:p>
    <w:p w14:paraId="22E32B10" w14:textId="77777777" w:rsidR="008B3CF5" w:rsidRPr="008B3CF5" w:rsidRDefault="008B3CF5" w:rsidP="008B3CF5">
      <w:pPr>
        <w:shd w:val="clear" w:color="auto" w:fill="FFFFFF"/>
        <w:spacing w:after="150" w:line="375" w:lineRule="atLeast"/>
        <w:rPr>
          <w:rFonts w:ascii="Arial" w:eastAsia="Times New Roman" w:hAnsi="Arial" w:cs="Arial"/>
          <w:color w:val="4D4D4D"/>
          <w:kern w:val="0"/>
          <w:sz w:val="27"/>
          <w:szCs w:val="27"/>
          <w14:ligatures w14:val="none"/>
        </w:rPr>
      </w:pPr>
      <w:r w:rsidRPr="008B3CF5">
        <w:rPr>
          <w:rFonts w:ascii="Arial" w:eastAsia="Times New Roman" w:hAnsi="Arial" w:cs="Arial"/>
          <w:color w:val="4D4D4D"/>
          <w:kern w:val="0"/>
          <w:sz w:val="27"/>
          <w:szCs w:val="27"/>
          <w14:ligatures w14:val="none"/>
        </w:rPr>
        <w:t> </w:t>
      </w:r>
    </w:p>
    <w:p w14:paraId="09A0FFF3" w14:textId="77777777" w:rsidR="00A54936" w:rsidRDefault="008B3CF5" w:rsidP="00A54936">
      <w:pPr>
        <w:shd w:val="clear" w:color="auto" w:fill="FFFFFF"/>
        <w:spacing w:after="0" w:line="240" w:lineRule="auto"/>
        <w:outlineLvl w:val="2"/>
        <w:rPr>
          <w:rFonts w:ascii="Arial" w:eastAsia="Times New Roman" w:hAnsi="Arial" w:cs="Arial"/>
          <w:b/>
          <w:bCs/>
          <w:color w:val="9E4778"/>
          <w:kern w:val="0"/>
          <w:sz w:val="27"/>
          <w:szCs w:val="27"/>
          <w14:ligatures w14:val="none"/>
        </w:rPr>
      </w:pPr>
      <w:r w:rsidRPr="008B3CF5">
        <w:rPr>
          <w:rFonts w:ascii="Arial" w:eastAsia="Times New Roman" w:hAnsi="Arial" w:cs="Arial"/>
          <w:b/>
          <w:bCs/>
          <w:color w:val="9E4778"/>
          <w:kern w:val="0"/>
          <w:sz w:val="27"/>
          <w:szCs w:val="27"/>
          <w14:ligatures w14:val="none"/>
        </w:rPr>
        <w:t>Bible notes</w:t>
      </w:r>
    </w:p>
    <w:p w14:paraId="5D9C5E19" w14:textId="1356F27A" w:rsidR="008B3CF5" w:rsidRPr="008B3CF5" w:rsidRDefault="008B3CF5" w:rsidP="00A54936">
      <w:pPr>
        <w:shd w:val="clear" w:color="auto" w:fill="FFFFFF"/>
        <w:spacing w:after="0" w:line="240" w:lineRule="auto"/>
        <w:outlineLvl w:val="2"/>
        <w:rPr>
          <w:rFonts w:ascii="Arial" w:eastAsia="Times New Roman" w:hAnsi="Arial" w:cs="Arial"/>
          <w:color w:val="00396F"/>
          <w:kern w:val="0"/>
          <w:sz w:val="27"/>
          <w:szCs w:val="27"/>
          <w14:ligatures w14:val="none"/>
        </w:rPr>
      </w:pPr>
      <w:r w:rsidRPr="008B3CF5">
        <w:rPr>
          <w:rFonts w:ascii="Arial" w:eastAsia="Times New Roman" w:hAnsi="Arial" w:cs="Arial"/>
          <w:b/>
          <w:bCs/>
          <w:color w:val="9E4778"/>
          <w:kern w:val="0"/>
          <w:sz w:val="27"/>
          <w:szCs w:val="27"/>
          <w14:ligatures w14:val="none"/>
        </w:rPr>
        <w:br/>
      </w:r>
      <w:r w:rsidRPr="008B3CF5">
        <w:rPr>
          <w:rFonts w:ascii="Arial" w:eastAsia="Times New Roman" w:hAnsi="Arial" w:cs="Arial"/>
          <w:color w:val="4D4D4D"/>
          <w:kern w:val="0"/>
          <w:sz w:val="27"/>
          <w:szCs w:val="27"/>
          <w14:ligatures w14:val="none"/>
        </w:rPr>
        <w:t xml:space="preserve">In evocative poetry, Isaiah announces a new and better type of king (v.1), who will come from the ‘stock of Jesse’. Jesse was the father of King David and therefore an ancestor of Jesus. David’s line had quickly become mired in scandal and drifted away from faith. The family tree that was once strong seemed to have died, but trees are hard to </w:t>
      </w:r>
      <w:proofErr w:type="gramStart"/>
      <w:r w:rsidRPr="008B3CF5">
        <w:rPr>
          <w:rFonts w:ascii="Arial" w:eastAsia="Times New Roman" w:hAnsi="Arial" w:cs="Arial"/>
          <w:color w:val="4D4D4D"/>
          <w:kern w:val="0"/>
          <w:sz w:val="27"/>
          <w:szCs w:val="27"/>
          <w14:ligatures w14:val="none"/>
        </w:rPr>
        <w:t>kill</w:t>
      </w:r>
      <w:proofErr w:type="gramEnd"/>
      <w:r w:rsidRPr="008B3CF5">
        <w:rPr>
          <w:rFonts w:ascii="Arial" w:eastAsia="Times New Roman" w:hAnsi="Arial" w:cs="Arial"/>
          <w:color w:val="4D4D4D"/>
          <w:kern w:val="0"/>
          <w:sz w:val="27"/>
          <w:szCs w:val="27"/>
          <w14:ligatures w14:val="none"/>
        </w:rPr>
        <w:t xml:space="preserve"> and new life can grow from the stump. The better king described here has the Spirit of God resting on him, bringing wisdom, insight, the ability to give and receive good advice, strength, knowledge, respect of God and delight in awe of God. (The prayer for this seven-fold spirit forms part of confirmation and ordination services in many churches.)</w:t>
      </w:r>
    </w:p>
    <w:p w14:paraId="52D2BCF9" w14:textId="77777777" w:rsidR="008B3CF5" w:rsidRPr="008B3CF5" w:rsidRDefault="008B3CF5" w:rsidP="008B3CF5">
      <w:pPr>
        <w:shd w:val="clear" w:color="auto" w:fill="FFFFFF"/>
        <w:spacing w:after="150" w:line="375" w:lineRule="atLeast"/>
        <w:rPr>
          <w:rFonts w:ascii="Arial" w:eastAsia="Times New Roman" w:hAnsi="Arial" w:cs="Arial"/>
          <w:color w:val="4D4D4D"/>
          <w:kern w:val="0"/>
          <w:sz w:val="27"/>
          <w:szCs w:val="27"/>
          <w14:ligatures w14:val="none"/>
        </w:rPr>
      </w:pPr>
      <w:r w:rsidRPr="008B3CF5">
        <w:rPr>
          <w:rFonts w:ascii="Arial" w:eastAsia="Times New Roman" w:hAnsi="Arial" w:cs="Arial"/>
          <w:color w:val="4D4D4D"/>
          <w:kern w:val="0"/>
          <w:sz w:val="27"/>
          <w:szCs w:val="27"/>
          <w14:ligatures w14:val="none"/>
        </w:rPr>
        <w:t>The new king does not decide by his senses (v.3b) because it is too easy for counsellors to manipulate what information a ruler receives. This king will see through all that and give equal justice to the needy. This will lead to a universal peace in which those creatures who are normally natural enemies can coexist peacefully (vv.6-8).</w:t>
      </w:r>
    </w:p>
    <w:p w14:paraId="79A878C4" w14:textId="77777777" w:rsidR="008B3CF5" w:rsidRPr="008B3CF5" w:rsidRDefault="008B3CF5" w:rsidP="008B3CF5">
      <w:pPr>
        <w:shd w:val="clear" w:color="auto" w:fill="FFFFFF"/>
        <w:spacing w:after="150" w:line="375" w:lineRule="atLeast"/>
        <w:rPr>
          <w:rFonts w:ascii="Arial" w:eastAsia="Times New Roman" w:hAnsi="Arial" w:cs="Arial"/>
          <w:color w:val="4D4D4D"/>
          <w:kern w:val="0"/>
          <w:sz w:val="27"/>
          <w:szCs w:val="27"/>
          <w14:ligatures w14:val="none"/>
        </w:rPr>
      </w:pPr>
      <w:r w:rsidRPr="008B3CF5">
        <w:rPr>
          <w:rFonts w:ascii="Arial" w:eastAsia="Times New Roman" w:hAnsi="Arial" w:cs="Arial"/>
          <w:color w:val="4D4D4D"/>
          <w:kern w:val="0"/>
          <w:sz w:val="27"/>
          <w:szCs w:val="27"/>
          <w14:ligatures w14:val="none"/>
        </w:rPr>
        <w:t>This ‘root’ king will be like an ensign (the type of flag soldiers rallied around in battle), gathering in people of other nations. Another potential cause of conflict is turned into co-existence through him.</w:t>
      </w:r>
    </w:p>
    <w:p w14:paraId="40464066" w14:textId="258C277C" w:rsidR="008B3CF5" w:rsidRPr="008B3CF5" w:rsidRDefault="008B3CF5" w:rsidP="00A54936">
      <w:pPr>
        <w:shd w:val="clear" w:color="auto" w:fill="FFFFFF"/>
        <w:spacing w:after="150" w:line="375" w:lineRule="atLeast"/>
        <w:rPr>
          <w:rFonts w:ascii="Arial" w:eastAsia="Times New Roman" w:hAnsi="Arial" w:cs="Arial"/>
          <w:color w:val="4D4D4D"/>
          <w:kern w:val="0"/>
          <w:sz w:val="27"/>
          <w:szCs w:val="27"/>
          <w14:ligatures w14:val="none"/>
        </w:rPr>
      </w:pPr>
      <w:r w:rsidRPr="008B3CF5">
        <w:rPr>
          <w:rFonts w:ascii="Arial" w:eastAsia="Times New Roman" w:hAnsi="Arial" w:cs="Arial"/>
          <w:b/>
          <w:bCs/>
          <w:color w:val="9E4778"/>
          <w:kern w:val="0"/>
          <w:sz w:val="27"/>
          <w:szCs w:val="27"/>
          <w14:ligatures w14:val="none"/>
        </w:rPr>
        <w:t>Reflection</w:t>
      </w:r>
    </w:p>
    <w:p w14:paraId="62215302" w14:textId="77777777" w:rsidR="008B3CF5" w:rsidRPr="008B3CF5" w:rsidRDefault="008B3CF5" w:rsidP="008B3CF5">
      <w:pPr>
        <w:shd w:val="clear" w:color="auto" w:fill="FFFFFF"/>
        <w:spacing w:after="150" w:line="375" w:lineRule="atLeast"/>
        <w:rPr>
          <w:rFonts w:ascii="Arial" w:eastAsia="Times New Roman" w:hAnsi="Arial" w:cs="Arial"/>
          <w:color w:val="4D4D4D"/>
          <w:kern w:val="0"/>
          <w:sz w:val="27"/>
          <w:szCs w:val="27"/>
          <w14:ligatures w14:val="none"/>
        </w:rPr>
      </w:pPr>
      <w:r w:rsidRPr="008B3CF5">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337A5848" w14:textId="77777777" w:rsidR="008B3CF5" w:rsidRPr="008B3CF5" w:rsidRDefault="008B3CF5" w:rsidP="008B3CF5">
      <w:pPr>
        <w:shd w:val="clear" w:color="auto" w:fill="FFFFFF"/>
        <w:spacing w:after="150" w:line="375" w:lineRule="atLeast"/>
        <w:rPr>
          <w:rFonts w:ascii="Arial" w:eastAsia="Times New Roman" w:hAnsi="Arial" w:cs="Arial"/>
          <w:color w:val="4D4D4D"/>
          <w:kern w:val="0"/>
          <w:sz w:val="27"/>
          <w:szCs w:val="27"/>
          <w14:ligatures w14:val="none"/>
        </w:rPr>
      </w:pPr>
      <w:r w:rsidRPr="008B3CF5">
        <w:rPr>
          <w:rFonts w:ascii="Arial" w:eastAsia="Times New Roman" w:hAnsi="Arial" w:cs="Arial"/>
          <w:color w:val="4D4D4D"/>
          <w:kern w:val="0"/>
          <w:sz w:val="27"/>
          <w:szCs w:val="27"/>
          <w14:ligatures w14:val="none"/>
        </w:rPr>
        <w:t xml:space="preserve">What sort of animal are you? In times of conflict, the United States Congress often divides between the ‘hawks’ who want war and the ‘doves’ who want peace. It is possible Isaiah’s poetic language of lions and </w:t>
      </w:r>
      <w:proofErr w:type="gramStart"/>
      <w:r w:rsidRPr="008B3CF5">
        <w:rPr>
          <w:rFonts w:ascii="Arial" w:eastAsia="Times New Roman" w:hAnsi="Arial" w:cs="Arial"/>
          <w:color w:val="4D4D4D"/>
          <w:kern w:val="0"/>
          <w:sz w:val="27"/>
          <w:szCs w:val="27"/>
          <w14:ligatures w14:val="none"/>
        </w:rPr>
        <w:t>lambs</w:t>
      </w:r>
      <w:proofErr w:type="gramEnd"/>
      <w:r w:rsidRPr="008B3CF5">
        <w:rPr>
          <w:rFonts w:ascii="Arial" w:eastAsia="Times New Roman" w:hAnsi="Arial" w:cs="Arial"/>
          <w:color w:val="4D4D4D"/>
          <w:kern w:val="0"/>
          <w:sz w:val="27"/>
          <w:szCs w:val="27"/>
          <w14:ligatures w14:val="none"/>
        </w:rPr>
        <w:t xml:space="preserve"> and little children is referring to different sorts of people who find it very hard to connect with </w:t>
      </w:r>
      <w:proofErr w:type="gramStart"/>
      <w:r w:rsidRPr="008B3CF5">
        <w:rPr>
          <w:rFonts w:ascii="Arial" w:eastAsia="Times New Roman" w:hAnsi="Arial" w:cs="Arial"/>
          <w:color w:val="4D4D4D"/>
          <w:kern w:val="0"/>
          <w:sz w:val="27"/>
          <w:szCs w:val="27"/>
          <w14:ligatures w14:val="none"/>
        </w:rPr>
        <w:t>each other?</w:t>
      </w:r>
      <w:proofErr w:type="gramEnd"/>
      <w:r w:rsidRPr="008B3CF5">
        <w:rPr>
          <w:rFonts w:ascii="Arial" w:eastAsia="Times New Roman" w:hAnsi="Arial" w:cs="Arial"/>
          <w:color w:val="4D4D4D"/>
          <w:kern w:val="0"/>
          <w:sz w:val="27"/>
          <w:szCs w:val="27"/>
          <w14:ligatures w14:val="none"/>
        </w:rPr>
        <w:t xml:space="preserve"> How can ‘lions’ and ‘lambs’ make peace? You may find some answers in how Paul deals with the divided Roman community.</w:t>
      </w:r>
    </w:p>
    <w:p w14:paraId="7402F1E2" w14:textId="77777777" w:rsidR="00A54936" w:rsidRDefault="008B3CF5" w:rsidP="00A54936">
      <w:pPr>
        <w:shd w:val="clear" w:color="auto" w:fill="FFFFFF"/>
        <w:spacing w:after="150" w:line="375" w:lineRule="atLeast"/>
        <w:rPr>
          <w:rFonts w:ascii="Arial" w:eastAsia="Times New Roman" w:hAnsi="Arial" w:cs="Arial"/>
          <w:color w:val="4D4D4D"/>
          <w:kern w:val="0"/>
          <w:sz w:val="27"/>
          <w:szCs w:val="27"/>
          <w14:ligatures w14:val="none"/>
        </w:rPr>
      </w:pPr>
      <w:r w:rsidRPr="008B3CF5">
        <w:rPr>
          <w:rFonts w:ascii="Arial" w:eastAsia="Times New Roman" w:hAnsi="Arial" w:cs="Arial"/>
          <w:color w:val="4D4D4D"/>
          <w:kern w:val="0"/>
          <w:sz w:val="27"/>
          <w:szCs w:val="27"/>
          <w14:ligatures w14:val="none"/>
        </w:rPr>
        <w:t> </w:t>
      </w:r>
    </w:p>
    <w:p w14:paraId="59A3A716" w14:textId="0087C7A7" w:rsidR="008B3CF5" w:rsidRPr="008B3CF5" w:rsidRDefault="008B3CF5" w:rsidP="00A54936">
      <w:pPr>
        <w:shd w:val="clear" w:color="auto" w:fill="FFFFFF"/>
        <w:spacing w:after="150" w:line="375" w:lineRule="atLeast"/>
        <w:rPr>
          <w:rFonts w:ascii="Arial" w:eastAsia="Times New Roman" w:hAnsi="Arial" w:cs="Arial"/>
          <w:color w:val="4D4D4D"/>
          <w:kern w:val="0"/>
          <w:sz w:val="27"/>
          <w:szCs w:val="27"/>
          <w14:ligatures w14:val="none"/>
        </w:rPr>
      </w:pPr>
      <w:r w:rsidRPr="008B3CF5">
        <w:rPr>
          <w:rFonts w:ascii="Arial" w:eastAsia="Times New Roman" w:hAnsi="Arial" w:cs="Arial"/>
          <w:b/>
          <w:bCs/>
          <w:color w:val="9E4778"/>
          <w:kern w:val="0"/>
          <w:sz w:val="27"/>
          <w:szCs w:val="27"/>
          <w14:ligatures w14:val="none"/>
        </w:rPr>
        <w:lastRenderedPageBreak/>
        <w:t>Questions for reflection</w:t>
      </w:r>
    </w:p>
    <w:p w14:paraId="764DD46D" w14:textId="77777777" w:rsidR="008B3CF5" w:rsidRPr="008B3CF5" w:rsidRDefault="008B3CF5" w:rsidP="008B3CF5">
      <w:pPr>
        <w:shd w:val="clear" w:color="auto" w:fill="FFFFFF"/>
        <w:spacing w:after="150" w:line="375" w:lineRule="atLeast"/>
        <w:rPr>
          <w:rFonts w:ascii="Arial" w:eastAsia="Times New Roman" w:hAnsi="Arial" w:cs="Arial"/>
          <w:color w:val="4D4D4D"/>
          <w:kern w:val="0"/>
          <w:sz w:val="27"/>
          <w:szCs w:val="27"/>
          <w14:ligatures w14:val="none"/>
        </w:rPr>
      </w:pPr>
      <w:r w:rsidRPr="008B3CF5">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gridCol w:w="206"/>
      </w:tblGrid>
      <w:tr w:rsidR="008B3CF5" w:rsidRPr="008B3CF5" w14:paraId="2AB6C17F" w14:textId="77777777">
        <w:tc>
          <w:tcPr>
            <w:tcW w:w="0" w:type="auto"/>
            <w:shd w:val="clear" w:color="auto" w:fill="FFFFFF"/>
            <w:vAlign w:val="center"/>
            <w:hideMark/>
          </w:tcPr>
          <w:p w14:paraId="22DB46D8" w14:textId="70E9EDFB" w:rsidR="008B3CF5" w:rsidRPr="008B3CF5" w:rsidRDefault="008B3CF5" w:rsidP="008B3CF5">
            <w:pPr>
              <w:spacing w:after="0" w:line="240" w:lineRule="auto"/>
              <w:rPr>
                <w:rFonts w:ascii="Arial" w:eastAsia="Times New Roman" w:hAnsi="Arial" w:cs="Arial"/>
                <w:kern w:val="0"/>
                <w14:ligatures w14:val="none"/>
              </w:rPr>
            </w:pPr>
            <w:r w:rsidRPr="008B3CF5">
              <w:rPr>
                <w:rFonts w:ascii="Arial" w:eastAsia="Times New Roman" w:hAnsi="Arial" w:cs="Arial"/>
                <w:noProof/>
                <w:color w:val="0000FF"/>
                <w:kern w:val="0"/>
                <w14:ligatures w14:val="none"/>
              </w:rPr>
              <w:drawing>
                <wp:inline distT="0" distB="0" distL="0" distR="0" wp14:anchorId="45876639" wp14:editId="580C74CE">
                  <wp:extent cx="3173730" cy="3253105"/>
                  <wp:effectExtent l="0" t="0" r="1270" b="0"/>
                  <wp:docPr id="1694954094" name="Picture 1">
                    <a:hlinkClick xmlns:a="http://schemas.openxmlformats.org/drawingml/2006/main" r:id="rId6" tooltip="&quot;Young Boy With Lam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6" tooltip="&quot;Young Boy With Lamb&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3730" cy="3253105"/>
                          </a:xfrm>
                          <a:prstGeom prst="rect">
                            <a:avLst/>
                          </a:prstGeom>
                          <a:noFill/>
                          <a:ln>
                            <a:noFill/>
                          </a:ln>
                        </pic:spPr>
                      </pic:pic>
                    </a:graphicData>
                  </a:graphic>
                </wp:inline>
              </w:drawing>
            </w:r>
          </w:p>
        </w:tc>
        <w:tc>
          <w:tcPr>
            <w:tcW w:w="0" w:type="auto"/>
            <w:shd w:val="clear" w:color="auto" w:fill="FFFFFF"/>
            <w:vAlign w:val="center"/>
            <w:hideMark/>
          </w:tcPr>
          <w:p w14:paraId="51399FDD" w14:textId="62B4DD8C" w:rsidR="008B3CF5" w:rsidRPr="008B3CF5" w:rsidRDefault="008B3CF5" w:rsidP="008B3CF5">
            <w:pPr>
              <w:spacing w:after="150" w:line="375" w:lineRule="atLeast"/>
              <w:rPr>
                <w:rFonts w:ascii="Arial" w:eastAsia="Times New Roman" w:hAnsi="Arial" w:cs="Arial"/>
                <w:color w:val="4D4D4D"/>
                <w:kern w:val="0"/>
                <w:sz w:val="21"/>
                <w:szCs w:val="21"/>
                <w14:ligatures w14:val="none"/>
              </w:rPr>
            </w:pPr>
          </w:p>
        </w:tc>
      </w:tr>
    </w:tbl>
    <w:p w14:paraId="4029E14E" w14:textId="77777777" w:rsidR="008B3CF5" w:rsidRPr="008B3CF5" w:rsidRDefault="008B3CF5" w:rsidP="008B3CF5">
      <w:pPr>
        <w:shd w:val="clear" w:color="auto" w:fill="FFFFFF"/>
        <w:spacing w:after="150" w:line="375" w:lineRule="atLeast"/>
        <w:rPr>
          <w:rFonts w:ascii="Arial" w:eastAsia="Times New Roman" w:hAnsi="Arial" w:cs="Arial"/>
          <w:color w:val="4D4D4D"/>
          <w:kern w:val="0"/>
          <w:sz w:val="27"/>
          <w:szCs w:val="27"/>
          <w14:ligatures w14:val="none"/>
        </w:rPr>
      </w:pPr>
      <w:r w:rsidRPr="008B3CF5">
        <w:rPr>
          <w:rFonts w:ascii="Arial" w:eastAsia="Times New Roman" w:hAnsi="Arial" w:cs="Arial"/>
          <w:color w:val="4D4D4D"/>
          <w:kern w:val="0"/>
          <w:sz w:val="27"/>
          <w:szCs w:val="27"/>
          <w14:ligatures w14:val="none"/>
        </w:rPr>
        <w:t> </w:t>
      </w:r>
    </w:p>
    <w:p w14:paraId="21B541B5" w14:textId="77777777" w:rsidR="008B3CF5" w:rsidRPr="008B3CF5" w:rsidRDefault="008B3CF5" w:rsidP="008B3CF5">
      <w:pPr>
        <w:shd w:val="clear" w:color="auto" w:fill="FFFFFF"/>
        <w:spacing w:after="150" w:line="375" w:lineRule="atLeast"/>
        <w:rPr>
          <w:rFonts w:ascii="Arial" w:eastAsia="Times New Roman" w:hAnsi="Arial" w:cs="Arial"/>
          <w:color w:val="4D4D4D"/>
          <w:kern w:val="0"/>
          <w:sz w:val="27"/>
          <w:szCs w:val="27"/>
          <w14:ligatures w14:val="none"/>
        </w:rPr>
      </w:pPr>
      <w:r w:rsidRPr="008B3CF5">
        <w:rPr>
          <w:rFonts w:ascii="Arial" w:eastAsia="Times New Roman" w:hAnsi="Arial" w:cs="Arial"/>
          <w:b/>
          <w:bCs/>
          <w:color w:val="005461"/>
          <w:kern w:val="0"/>
          <w:sz w:val="27"/>
          <w:szCs w:val="27"/>
          <w14:ligatures w14:val="none"/>
        </w:rPr>
        <w:t>Questions</w:t>
      </w:r>
    </w:p>
    <w:p w14:paraId="41A68476" w14:textId="77777777" w:rsidR="008B3CF5" w:rsidRPr="008B3CF5" w:rsidRDefault="008B3CF5" w:rsidP="008B3CF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B3CF5">
        <w:rPr>
          <w:rFonts w:ascii="Arial" w:eastAsia="Times New Roman" w:hAnsi="Arial" w:cs="Arial"/>
          <w:color w:val="4D4D4D"/>
          <w:kern w:val="0"/>
          <w:sz w:val="27"/>
          <w:szCs w:val="27"/>
          <w14:ligatures w14:val="none"/>
        </w:rPr>
        <w:t>What do you imagine when you think of peace?</w:t>
      </w:r>
    </w:p>
    <w:p w14:paraId="2C347630" w14:textId="77777777" w:rsidR="008B3CF5" w:rsidRPr="008B3CF5" w:rsidRDefault="008B3CF5" w:rsidP="008B3CF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B3CF5">
        <w:rPr>
          <w:rFonts w:ascii="Arial" w:eastAsia="Times New Roman" w:hAnsi="Arial" w:cs="Arial"/>
          <w:color w:val="4D4D4D"/>
          <w:kern w:val="0"/>
          <w:sz w:val="27"/>
          <w:szCs w:val="27"/>
          <w14:ligatures w14:val="none"/>
        </w:rPr>
        <w:t>What can we learn from Jesus about peace?</w:t>
      </w:r>
    </w:p>
    <w:p w14:paraId="73A6E8AD" w14:textId="77777777" w:rsidR="008B3CF5" w:rsidRPr="008B3CF5" w:rsidRDefault="008B3CF5" w:rsidP="008B3CF5">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8B3CF5">
        <w:rPr>
          <w:rFonts w:ascii="Arial" w:eastAsia="Times New Roman" w:hAnsi="Arial" w:cs="Arial"/>
          <w:color w:val="4D4D4D"/>
          <w:kern w:val="0"/>
          <w:sz w:val="27"/>
          <w:szCs w:val="27"/>
          <w14:ligatures w14:val="none"/>
        </w:rPr>
        <w:t>How could Christmastime be an opportunity to promote peace in your community?</w:t>
      </w:r>
    </w:p>
    <w:p w14:paraId="65391B7F" w14:textId="77777777" w:rsidR="008B3CF5" w:rsidRPr="008B3CF5" w:rsidRDefault="008B3CF5" w:rsidP="008B3CF5">
      <w:pPr>
        <w:shd w:val="clear" w:color="auto" w:fill="FFFFFF"/>
        <w:spacing w:after="150" w:line="375" w:lineRule="atLeast"/>
        <w:rPr>
          <w:rFonts w:ascii="Arial" w:eastAsia="Times New Roman" w:hAnsi="Arial" w:cs="Arial"/>
          <w:color w:val="4D4D4D"/>
          <w:kern w:val="0"/>
          <w:sz w:val="27"/>
          <w:szCs w:val="27"/>
          <w14:ligatures w14:val="none"/>
        </w:rPr>
      </w:pPr>
      <w:r w:rsidRPr="008B3CF5">
        <w:rPr>
          <w:rFonts w:ascii="Arial" w:eastAsia="Times New Roman" w:hAnsi="Arial" w:cs="Arial"/>
          <w:color w:val="4D4D4D"/>
          <w:kern w:val="0"/>
          <w:sz w:val="27"/>
          <w:szCs w:val="27"/>
          <w14:ligatures w14:val="none"/>
        </w:rPr>
        <w:t> </w:t>
      </w:r>
    </w:p>
    <w:p w14:paraId="178E287C" w14:textId="534C1DD1" w:rsidR="008B3CF5" w:rsidRPr="008B3CF5" w:rsidRDefault="008B3CF5" w:rsidP="00A54936">
      <w:pPr>
        <w:shd w:val="clear" w:color="auto" w:fill="FFFFFF"/>
        <w:spacing w:after="150" w:line="375" w:lineRule="atLeast"/>
        <w:rPr>
          <w:rFonts w:ascii="Arial" w:eastAsia="Times New Roman" w:hAnsi="Arial" w:cs="Arial"/>
          <w:color w:val="4D4D4D"/>
          <w:kern w:val="0"/>
          <w:sz w:val="27"/>
          <w:szCs w:val="27"/>
          <w14:ligatures w14:val="none"/>
        </w:rPr>
      </w:pPr>
      <w:r w:rsidRPr="008B3CF5">
        <w:rPr>
          <w:rFonts w:ascii="Arial" w:eastAsia="Times New Roman" w:hAnsi="Arial" w:cs="Arial"/>
          <w:color w:val="4D4D4D"/>
          <w:kern w:val="0"/>
          <w:sz w:val="27"/>
          <w:szCs w:val="27"/>
          <w14:ligatures w14:val="none"/>
        </w:rPr>
        <w:t> </w:t>
      </w:r>
      <w:r w:rsidRPr="008B3CF5">
        <w:rPr>
          <w:rFonts w:ascii="Arial" w:eastAsia="Times New Roman" w:hAnsi="Arial" w:cs="Arial"/>
          <w:b/>
          <w:bCs/>
          <w:color w:val="103A71"/>
          <w:kern w:val="0"/>
          <w:sz w:val="28"/>
          <w:szCs w:val="28"/>
          <w14:ligatures w14:val="none"/>
        </w:rPr>
        <w:t>Prayer</w:t>
      </w:r>
    </w:p>
    <w:p w14:paraId="64EEAF5E" w14:textId="77777777" w:rsidR="008B3CF5" w:rsidRPr="008B3CF5" w:rsidRDefault="008B3CF5" w:rsidP="008B3CF5">
      <w:pPr>
        <w:shd w:val="clear" w:color="auto" w:fill="FFFFFF"/>
        <w:spacing w:after="150" w:line="375" w:lineRule="atLeast"/>
        <w:rPr>
          <w:rFonts w:ascii="Arial" w:eastAsia="Times New Roman" w:hAnsi="Arial" w:cs="Arial"/>
          <w:color w:val="4D4D4D"/>
          <w:kern w:val="0"/>
          <w:sz w:val="28"/>
          <w:szCs w:val="28"/>
          <w14:ligatures w14:val="none"/>
        </w:rPr>
      </w:pPr>
      <w:r w:rsidRPr="008B3CF5">
        <w:rPr>
          <w:rFonts w:ascii="Arial" w:eastAsia="Times New Roman" w:hAnsi="Arial" w:cs="Arial"/>
          <w:color w:val="4D4D4D"/>
          <w:kern w:val="0"/>
          <w:sz w:val="28"/>
          <w:szCs w:val="28"/>
          <w14:ligatures w14:val="none"/>
        </w:rPr>
        <w:t>Lord Jesus, you show us the way</w:t>
      </w:r>
      <w:r w:rsidRPr="008B3CF5">
        <w:rPr>
          <w:rFonts w:ascii="Arial" w:eastAsia="Times New Roman" w:hAnsi="Arial" w:cs="Arial"/>
          <w:color w:val="4D4D4D"/>
          <w:kern w:val="0"/>
          <w:sz w:val="28"/>
          <w:szCs w:val="28"/>
          <w14:ligatures w14:val="none"/>
        </w:rPr>
        <w:br/>
        <w:t>to live together in peace and harmony.</w:t>
      </w:r>
      <w:r w:rsidRPr="008B3CF5">
        <w:rPr>
          <w:rFonts w:ascii="Arial" w:eastAsia="Times New Roman" w:hAnsi="Arial" w:cs="Arial"/>
          <w:color w:val="4D4D4D"/>
          <w:kern w:val="0"/>
          <w:sz w:val="28"/>
          <w:szCs w:val="28"/>
          <w14:ligatures w14:val="none"/>
        </w:rPr>
        <w:br/>
        <w:t>Help us to be people who share peace with others</w:t>
      </w:r>
      <w:r w:rsidRPr="008B3CF5">
        <w:rPr>
          <w:rFonts w:ascii="Arial" w:eastAsia="Times New Roman" w:hAnsi="Arial" w:cs="Arial"/>
          <w:color w:val="4D4D4D"/>
          <w:kern w:val="0"/>
          <w:sz w:val="28"/>
          <w:szCs w:val="28"/>
          <w14:ligatures w14:val="none"/>
        </w:rPr>
        <w:br/>
        <w:t>and live in harmony with everyone</w:t>
      </w:r>
      <w:r w:rsidRPr="008B3CF5">
        <w:rPr>
          <w:rFonts w:ascii="Arial" w:eastAsia="Times New Roman" w:hAnsi="Arial" w:cs="Arial"/>
          <w:color w:val="4D4D4D"/>
          <w:kern w:val="0"/>
          <w:sz w:val="28"/>
          <w:szCs w:val="28"/>
          <w14:ligatures w14:val="none"/>
        </w:rPr>
        <w:br/>
        <w:t>and your beautiful world.</w:t>
      </w:r>
      <w:r w:rsidRPr="008B3CF5">
        <w:rPr>
          <w:rFonts w:ascii="Arial" w:eastAsia="Times New Roman" w:hAnsi="Arial" w:cs="Arial"/>
          <w:color w:val="4D4D4D"/>
          <w:kern w:val="0"/>
          <w:sz w:val="28"/>
          <w:szCs w:val="28"/>
          <w14:ligatures w14:val="none"/>
        </w:rPr>
        <w:br/>
      </w:r>
      <w:r w:rsidRPr="008B3CF5">
        <w:rPr>
          <w:rFonts w:ascii="Arial" w:eastAsia="Times New Roman" w:hAnsi="Arial" w:cs="Arial"/>
          <w:b/>
          <w:bCs/>
          <w:color w:val="4D4D4D"/>
          <w:kern w:val="0"/>
          <w:sz w:val="28"/>
          <w:szCs w:val="28"/>
          <w14:ligatures w14:val="none"/>
        </w:rPr>
        <w:t>Amen.</w:t>
      </w:r>
    </w:p>
    <w:p w14:paraId="5590220F" w14:textId="77777777" w:rsidR="008B3CF5" w:rsidRDefault="008B3CF5"/>
    <w:sectPr w:rsidR="008B3CF5" w:rsidSect="008B3CF5">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902"/>
    <w:multiLevelType w:val="multilevel"/>
    <w:tmpl w:val="2998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7B22A7"/>
    <w:multiLevelType w:val="multilevel"/>
    <w:tmpl w:val="4362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6104992">
    <w:abstractNumId w:val="0"/>
  </w:num>
  <w:num w:numId="2" w16cid:durableId="1015107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F5"/>
    <w:rsid w:val="008B3CF5"/>
    <w:rsid w:val="00A54936"/>
    <w:rsid w:val="00D649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EC38CDC"/>
  <w15:chartTrackingRefBased/>
  <w15:docId w15:val="{BDD42DDC-F7C2-3C41-AB06-E632AF1E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3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3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3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3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CF5"/>
    <w:rPr>
      <w:rFonts w:eastAsiaTheme="majorEastAsia" w:cstheme="majorBidi"/>
      <w:color w:val="272727" w:themeColor="text1" w:themeTint="D8"/>
    </w:rPr>
  </w:style>
  <w:style w:type="paragraph" w:styleId="Title">
    <w:name w:val="Title"/>
    <w:basedOn w:val="Normal"/>
    <w:next w:val="Normal"/>
    <w:link w:val="TitleChar"/>
    <w:uiPriority w:val="10"/>
    <w:qFormat/>
    <w:rsid w:val="008B3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CF5"/>
    <w:pPr>
      <w:spacing w:before="160"/>
      <w:jc w:val="center"/>
    </w:pPr>
    <w:rPr>
      <w:i/>
      <w:iCs/>
      <w:color w:val="404040" w:themeColor="text1" w:themeTint="BF"/>
    </w:rPr>
  </w:style>
  <w:style w:type="character" w:customStyle="1" w:styleId="QuoteChar">
    <w:name w:val="Quote Char"/>
    <w:basedOn w:val="DefaultParagraphFont"/>
    <w:link w:val="Quote"/>
    <w:uiPriority w:val="29"/>
    <w:rsid w:val="008B3CF5"/>
    <w:rPr>
      <w:i/>
      <w:iCs/>
      <w:color w:val="404040" w:themeColor="text1" w:themeTint="BF"/>
    </w:rPr>
  </w:style>
  <w:style w:type="paragraph" w:styleId="ListParagraph">
    <w:name w:val="List Paragraph"/>
    <w:basedOn w:val="Normal"/>
    <w:uiPriority w:val="34"/>
    <w:qFormat/>
    <w:rsid w:val="008B3CF5"/>
    <w:pPr>
      <w:ind w:left="720"/>
      <w:contextualSpacing/>
    </w:pPr>
  </w:style>
  <w:style w:type="character" w:styleId="IntenseEmphasis">
    <w:name w:val="Intense Emphasis"/>
    <w:basedOn w:val="DefaultParagraphFont"/>
    <w:uiPriority w:val="21"/>
    <w:qFormat/>
    <w:rsid w:val="008B3CF5"/>
    <w:rPr>
      <w:i/>
      <w:iCs/>
      <w:color w:val="0F4761" w:themeColor="accent1" w:themeShade="BF"/>
    </w:rPr>
  </w:style>
  <w:style w:type="paragraph" w:styleId="IntenseQuote">
    <w:name w:val="Intense Quote"/>
    <w:basedOn w:val="Normal"/>
    <w:next w:val="Normal"/>
    <w:link w:val="IntenseQuoteChar"/>
    <w:uiPriority w:val="30"/>
    <w:qFormat/>
    <w:rsid w:val="008B3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CF5"/>
    <w:rPr>
      <w:i/>
      <w:iCs/>
      <w:color w:val="0F4761" w:themeColor="accent1" w:themeShade="BF"/>
    </w:rPr>
  </w:style>
  <w:style w:type="character" w:styleId="IntenseReference">
    <w:name w:val="Intense Reference"/>
    <w:basedOn w:val="DefaultParagraphFont"/>
    <w:uiPriority w:val="32"/>
    <w:qFormat/>
    <w:rsid w:val="008B3CF5"/>
    <w:rPr>
      <w:b/>
      <w:bCs/>
      <w:smallCaps/>
      <w:color w:val="0F4761" w:themeColor="accent1" w:themeShade="BF"/>
      <w:spacing w:val="5"/>
    </w:rPr>
  </w:style>
  <w:style w:type="paragraph" w:styleId="NormalWeb">
    <w:name w:val="Normal (Web)"/>
    <w:basedOn w:val="Normal"/>
    <w:uiPriority w:val="99"/>
    <w:semiHidden/>
    <w:unhideWhenUsed/>
    <w:rsid w:val="008B3C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B3CF5"/>
    <w:rPr>
      <w:i/>
      <w:iCs/>
    </w:rPr>
  </w:style>
  <w:style w:type="character" w:styleId="Hyperlink">
    <w:name w:val="Hyperlink"/>
    <w:basedOn w:val="DefaultParagraphFont"/>
    <w:uiPriority w:val="99"/>
    <w:semiHidden/>
    <w:unhideWhenUsed/>
    <w:rsid w:val="008B3CF5"/>
    <w:rPr>
      <w:color w:val="0000FF"/>
      <w:u w:val="single"/>
    </w:rPr>
  </w:style>
  <w:style w:type="character" w:styleId="Strong">
    <w:name w:val="Strong"/>
    <w:basedOn w:val="DefaultParagraphFont"/>
    <w:uiPriority w:val="22"/>
    <w:qFormat/>
    <w:rsid w:val="008B3CF5"/>
    <w:rPr>
      <w:b/>
      <w:bCs/>
    </w:rPr>
  </w:style>
  <w:style w:type="character" w:customStyle="1" w:styleId="bluetext">
    <w:name w:val="bluetext"/>
    <w:basedOn w:val="DefaultParagraphFont"/>
    <w:rsid w:val="008B3CF5"/>
  </w:style>
  <w:style w:type="character" w:customStyle="1" w:styleId="text">
    <w:name w:val="text"/>
    <w:basedOn w:val="DefaultParagraphFont"/>
    <w:rsid w:val="00A54936"/>
  </w:style>
  <w:style w:type="character" w:customStyle="1" w:styleId="chapternum">
    <w:name w:val="chapternum"/>
    <w:basedOn w:val="DefaultParagraphFont"/>
    <w:rsid w:val="00A54936"/>
  </w:style>
  <w:style w:type="paragraph" w:customStyle="1" w:styleId="line">
    <w:name w:val="line"/>
    <w:basedOn w:val="Normal"/>
    <w:rsid w:val="00A5493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A54936"/>
  </w:style>
  <w:style w:type="character" w:customStyle="1" w:styleId="small-caps">
    <w:name w:val="small-caps"/>
    <w:basedOn w:val="DefaultParagraphFont"/>
    <w:rsid w:val="00A54936"/>
  </w:style>
  <w:style w:type="paragraph" w:customStyle="1" w:styleId="top-05">
    <w:name w:val="top-05"/>
    <w:basedOn w:val="Normal"/>
    <w:rsid w:val="00A5493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otsontheweb.com/media/29302/young-boy-with-lamb.jpg" TargetMode="External"/><Relationship Id="rId5" Type="http://schemas.openxmlformats.org/officeDocument/2006/relationships/hyperlink" Target="https://www.biblegateway.com/passage/?search=isaiah%2011&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2025-12-03T13:41:00Z</dcterms:created>
  <dcterms:modified xsi:type="dcterms:W3CDTF">2025-12-03T13:47:00Z</dcterms:modified>
</cp:coreProperties>
</file>