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670460E9" w:rsidR="004B3908" w:rsidRPr="00D27F3F" w:rsidRDefault="00D27F3F" w:rsidP="004B3908">
      <w:pPr>
        <w:widowControl w:val="0"/>
        <w:autoSpaceDE w:val="0"/>
        <w:autoSpaceDN w:val="0"/>
        <w:adjustRightInd w:val="0"/>
        <w:rPr>
          <w:rFonts w:asciiTheme="majorHAnsi" w:hAnsiTheme="majorHAnsi" w:cs="Times New Roman"/>
          <w:color w:val="3366FF"/>
          <w:sz w:val="28"/>
          <w:szCs w:val="28"/>
        </w:rPr>
      </w:pPr>
      <w:r w:rsidRPr="00D27F3F">
        <w:rPr>
          <w:rFonts w:asciiTheme="majorHAnsi" w:hAnsiTheme="majorHAnsi" w:cs="Times New Roman"/>
          <w:color w:val="3366FF"/>
          <w:sz w:val="28"/>
          <w:szCs w:val="28"/>
        </w:rPr>
        <w:t>21-27 January</w:t>
      </w:r>
      <w:r w:rsidR="003457DC" w:rsidRPr="00D27F3F">
        <w:rPr>
          <w:rFonts w:asciiTheme="majorHAnsi" w:hAnsiTheme="majorHAnsi" w:cs="Times New Roman"/>
          <w:color w:val="3366FF"/>
          <w:sz w:val="28"/>
          <w:szCs w:val="28"/>
        </w:rPr>
        <w:t xml:space="preserve"> </w:t>
      </w:r>
      <w:r w:rsidRPr="00D27F3F">
        <w:rPr>
          <w:rFonts w:asciiTheme="majorHAnsi" w:hAnsiTheme="majorHAnsi" w:cs="Times New Roman"/>
          <w:color w:val="3366FF"/>
          <w:sz w:val="28"/>
          <w:szCs w:val="28"/>
        </w:rPr>
        <w:t>How we respond to God’s call</w:t>
      </w:r>
    </w:p>
    <w:p w14:paraId="728023A1" w14:textId="50487610" w:rsidR="007411A2" w:rsidRPr="00D27F3F" w:rsidRDefault="00D27F3F" w:rsidP="004B3908">
      <w:pPr>
        <w:widowControl w:val="0"/>
        <w:autoSpaceDE w:val="0"/>
        <w:autoSpaceDN w:val="0"/>
        <w:adjustRightInd w:val="0"/>
        <w:rPr>
          <w:rFonts w:asciiTheme="majorHAnsi" w:hAnsiTheme="majorHAnsi" w:cs="Times New Roman"/>
          <w:color w:val="3366FF"/>
          <w:sz w:val="28"/>
          <w:szCs w:val="28"/>
        </w:rPr>
      </w:pPr>
      <w:r w:rsidRPr="00D27F3F">
        <w:rPr>
          <w:rFonts w:asciiTheme="majorHAnsi" w:hAnsiTheme="majorHAnsi" w:cs="Times New Roman"/>
          <w:color w:val="3366FF"/>
          <w:sz w:val="28"/>
          <w:szCs w:val="28"/>
        </w:rPr>
        <w:t>Jonah 3: 1-5, 10</w:t>
      </w:r>
    </w:p>
    <w:p w14:paraId="6B2C5981" w14:textId="77777777" w:rsidR="00D27F3F"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Jonah Goes to Nineveh</w:t>
      </w:r>
    </w:p>
    <w:p w14:paraId="1F728919" w14:textId="77777777" w:rsidR="00D27F3F" w:rsidRPr="00D27F3F" w:rsidRDefault="00D27F3F" w:rsidP="00D27F3F">
      <w:pPr>
        <w:widowControl w:val="0"/>
        <w:autoSpaceDE w:val="0"/>
        <w:autoSpaceDN w:val="0"/>
        <w:adjustRightInd w:val="0"/>
        <w:rPr>
          <w:rFonts w:asciiTheme="majorHAnsi" w:hAnsiTheme="majorHAnsi"/>
          <w:sz w:val="28"/>
          <w:szCs w:val="28"/>
        </w:rPr>
      </w:pPr>
    </w:p>
    <w:p w14:paraId="080258D4" w14:textId="77777777" w:rsidR="00D27F3F"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3 Then the word of the Lord came to Jonah a second time: 2 “Go to the great city of Nineveh and proclaim to it the message I give you.”</w:t>
      </w:r>
    </w:p>
    <w:p w14:paraId="5D168133" w14:textId="77777777" w:rsidR="00D27F3F" w:rsidRPr="00D27F3F" w:rsidRDefault="00D27F3F" w:rsidP="00D27F3F">
      <w:pPr>
        <w:widowControl w:val="0"/>
        <w:autoSpaceDE w:val="0"/>
        <w:autoSpaceDN w:val="0"/>
        <w:adjustRightInd w:val="0"/>
        <w:rPr>
          <w:rFonts w:asciiTheme="majorHAnsi" w:hAnsiTheme="majorHAnsi"/>
          <w:sz w:val="28"/>
          <w:szCs w:val="28"/>
        </w:rPr>
      </w:pPr>
    </w:p>
    <w:p w14:paraId="4367669B" w14:textId="77777777" w:rsidR="00D27F3F"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 xml:space="preserve">3 Jonah obeyed the word of the Lord and went to Nineveh. Now Nineveh was a very large city; it took three days to go through it. 4 Jonah began by going a day’s journey into the city, proclaiming, “Forty more days and Nineveh will be overthrown.” 5 The </w:t>
      </w:r>
      <w:proofErr w:type="spellStart"/>
      <w:r w:rsidRPr="00D27F3F">
        <w:rPr>
          <w:rFonts w:asciiTheme="majorHAnsi" w:hAnsiTheme="majorHAnsi"/>
          <w:sz w:val="28"/>
          <w:szCs w:val="28"/>
        </w:rPr>
        <w:t>Ninevites</w:t>
      </w:r>
      <w:proofErr w:type="spellEnd"/>
      <w:r w:rsidRPr="00D27F3F">
        <w:rPr>
          <w:rFonts w:asciiTheme="majorHAnsi" w:hAnsiTheme="majorHAnsi"/>
          <w:sz w:val="28"/>
          <w:szCs w:val="28"/>
        </w:rPr>
        <w:t xml:space="preserve"> believed God. A fast was proclaimed, and all of them, from the greatest to the least, put on sackcloth.</w:t>
      </w:r>
    </w:p>
    <w:p w14:paraId="70D8236B" w14:textId="77777777" w:rsidR="00D27F3F" w:rsidRPr="00D27F3F" w:rsidRDefault="00D27F3F" w:rsidP="00D27F3F">
      <w:pPr>
        <w:widowControl w:val="0"/>
        <w:autoSpaceDE w:val="0"/>
        <w:autoSpaceDN w:val="0"/>
        <w:adjustRightInd w:val="0"/>
        <w:rPr>
          <w:rFonts w:asciiTheme="majorHAnsi" w:hAnsiTheme="majorHAnsi"/>
          <w:sz w:val="28"/>
          <w:szCs w:val="28"/>
        </w:rPr>
      </w:pPr>
    </w:p>
    <w:p w14:paraId="097C05AE" w14:textId="3BA5731F" w:rsidR="006465F0"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10 When God saw what they did and how they turned from their evil ways, he relented and did not bring on them the destruction he had threatened.</w:t>
      </w:r>
    </w:p>
    <w:p w14:paraId="74DF0A8A" w14:textId="77777777" w:rsidR="00356515" w:rsidRPr="00D27F3F" w:rsidRDefault="00356515" w:rsidP="00356515">
      <w:pPr>
        <w:widowControl w:val="0"/>
        <w:autoSpaceDE w:val="0"/>
        <w:autoSpaceDN w:val="0"/>
        <w:adjustRightInd w:val="0"/>
        <w:rPr>
          <w:rFonts w:asciiTheme="majorHAnsi" w:hAnsiTheme="majorHAnsi"/>
          <w:b/>
          <w:sz w:val="28"/>
          <w:szCs w:val="28"/>
        </w:rPr>
      </w:pPr>
      <w:r w:rsidRPr="00D27F3F">
        <w:rPr>
          <w:rFonts w:asciiTheme="majorHAnsi" w:hAnsiTheme="majorHAnsi"/>
          <w:b/>
          <w:sz w:val="28"/>
          <w:szCs w:val="28"/>
        </w:rPr>
        <w:t>Bible notes</w:t>
      </w:r>
    </w:p>
    <w:p w14:paraId="553E510A" w14:textId="77777777" w:rsidR="00D27F3F" w:rsidRDefault="00D27F3F" w:rsidP="00D27F3F">
      <w:pPr>
        <w:widowControl w:val="0"/>
        <w:autoSpaceDE w:val="0"/>
        <w:autoSpaceDN w:val="0"/>
        <w:adjustRightInd w:val="0"/>
        <w:rPr>
          <w:rFonts w:asciiTheme="majorHAnsi" w:hAnsiTheme="majorHAnsi"/>
          <w:sz w:val="28"/>
          <w:szCs w:val="28"/>
        </w:rPr>
      </w:pPr>
    </w:p>
    <w:p w14:paraId="4AD4C2EC" w14:textId="77777777" w:rsidR="00D27F3F"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 xml:space="preserve">A lot has happened in Jonah’s life when God calls him a second time to go into Nineveh. The focus of this part of the story is on the grace and mercy of God: when people respond positively to God’s call to repent, God quickly forgives. In fact, what the text suggests is that when the </w:t>
      </w:r>
      <w:proofErr w:type="spellStart"/>
      <w:r w:rsidRPr="00D27F3F">
        <w:rPr>
          <w:rFonts w:asciiTheme="majorHAnsi" w:hAnsiTheme="majorHAnsi"/>
          <w:sz w:val="28"/>
          <w:szCs w:val="28"/>
        </w:rPr>
        <w:t>Ninevites</w:t>
      </w:r>
      <w:proofErr w:type="spellEnd"/>
      <w:r w:rsidRPr="00D27F3F">
        <w:rPr>
          <w:rFonts w:asciiTheme="majorHAnsi" w:hAnsiTheme="majorHAnsi"/>
          <w:sz w:val="28"/>
          <w:szCs w:val="28"/>
        </w:rPr>
        <w:t xml:space="preserve"> repent, so does God; God has a change of heart and mind, and stops threatening to bring calamity on the city.</w:t>
      </w:r>
    </w:p>
    <w:p w14:paraId="5F46ABE1" w14:textId="77777777" w:rsidR="00D27F3F" w:rsidRPr="00D27F3F" w:rsidRDefault="00D27F3F" w:rsidP="00D27F3F">
      <w:pPr>
        <w:widowControl w:val="0"/>
        <w:autoSpaceDE w:val="0"/>
        <w:autoSpaceDN w:val="0"/>
        <w:adjustRightInd w:val="0"/>
        <w:rPr>
          <w:rFonts w:asciiTheme="majorHAnsi" w:hAnsiTheme="majorHAnsi"/>
          <w:sz w:val="28"/>
          <w:szCs w:val="28"/>
        </w:rPr>
      </w:pPr>
    </w:p>
    <w:p w14:paraId="6E3C9FBF" w14:textId="353CBB5E" w:rsidR="007411A2" w:rsidRPr="00D27F3F" w:rsidRDefault="00D27F3F" w:rsidP="00D27F3F">
      <w:pPr>
        <w:widowControl w:val="0"/>
        <w:autoSpaceDE w:val="0"/>
        <w:autoSpaceDN w:val="0"/>
        <w:adjustRightInd w:val="0"/>
        <w:rPr>
          <w:rFonts w:asciiTheme="majorHAnsi" w:hAnsiTheme="majorHAnsi"/>
          <w:sz w:val="28"/>
          <w:szCs w:val="28"/>
        </w:rPr>
      </w:pPr>
      <w:r w:rsidRPr="00D27F3F">
        <w:rPr>
          <w:rFonts w:asciiTheme="majorHAnsi" w:hAnsiTheme="majorHAnsi"/>
          <w:sz w:val="28"/>
          <w:szCs w:val="28"/>
        </w:rPr>
        <w:t>The story is told without fanfare. Jonah goes partway into the city, begins to share his message, the people hear it and change their ways, so God relents from threatening to bring calamity. End of story! Except we know what preceded these verses (Jonah and the ‘whale’) and what comes after it in chapter 4 (Jonah and the plant). In particular, we know that Jonah is a reluctant prophet. He didn’t want to go because he knew this is what God would do and he was afraid that he’d look a fool. I wonder how often we shy away from telling people about God because we are similarly afraid of the reaction and how we’ll look.</w:t>
      </w:r>
    </w:p>
    <w:p w14:paraId="3D9931B6" w14:textId="77777777" w:rsidR="00F16D4A" w:rsidRPr="00D27F3F" w:rsidRDefault="00F16D4A" w:rsidP="00356515">
      <w:pPr>
        <w:widowControl w:val="0"/>
        <w:autoSpaceDE w:val="0"/>
        <w:autoSpaceDN w:val="0"/>
        <w:adjustRightInd w:val="0"/>
        <w:rPr>
          <w:rFonts w:asciiTheme="majorHAnsi" w:hAnsiTheme="majorHAnsi"/>
          <w:b/>
          <w:sz w:val="28"/>
          <w:szCs w:val="28"/>
        </w:rPr>
      </w:pPr>
    </w:p>
    <w:p w14:paraId="6DA25895" w14:textId="658132D6" w:rsidR="003457DC" w:rsidRPr="00D27F3F" w:rsidRDefault="00356515" w:rsidP="003457DC">
      <w:pPr>
        <w:rPr>
          <w:rFonts w:asciiTheme="majorHAnsi" w:hAnsiTheme="majorHAnsi"/>
          <w:color w:val="4D4D4D"/>
          <w:sz w:val="28"/>
          <w:szCs w:val="28"/>
        </w:rPr>
      </w:pPr>
      <w:r w:rsidRPr="00D27F3F">
        <w:rPr>
          <w:rStyle w:val="Strong"/>
          <w:rFonts w:asciiTheme="majorHAnsi" w:eastAsia="Times New Roman" w:hAnsiTheme="majorHAnsi"/>
          <w:b w:val="0"/>
          <w:color w:val="9E4778"/>
          <w:sz w:val="28"/>
          <w:szCs w:val="28"/>
        </w:rPr>
        <w:t>Reflection</w:t>
      </w:r>
    </w:p>
    <w:p w14:paraId="5897810E" w14:textId="77777777" w:rsidR="00D27F3F" w:rsidRPr="00D27F3F" w:rsidRDefault="00D27F3F" w:rsidP="00D27F3F">
      <w:pPr>
        <w:spacing w:after="150" w:line="375" w:lineRule="atLeast"/>
        <w:rPr>
          <w:rFonts w:asciiTheme="majorHAnsi" w:hAnsiTheme="majorHAnsi" w:cs="Times New Roman"/>
          <w:color w:val="4D4D4D"/>
          <w:sz w:val="28"/>
          <w:szCs w:val="28"/>
          <w:lang w:eastAsia="en-GB"/>
        </w:rPr>
      </w:pPr>
      <w:r w:rsidRPr="00D27F3F">
        <w:rPr>
          <w:rFonts w:asciiTheme="majorHAnsi" w:hAnsiTheme="majorHAnsi" w:cs="Times New Roman"/>
          <w:i/>
          <w:iCs/>
          <w:color w:val="4D4D4D"/>
          <w:sz w:val="28"/>
          <w:szCs w:val="28"/>
          <w:lang w:eastAsia="en-GB"/>
        </w:rPr>
        <w:t>Spend a few moments thinking about what stands out for you from the Bible reading. This idea may help.</w:t>
      </w:r>
    </w:p>
    <w:p w14:paraId="473EEBA6" w14:textId="77777777" w:rsidR="00D27F3F" w:rsidRPr="00D27F3F" w:rsidRDefault="00D27F3F" w:rsidP="00D27F3F">
      <w:pPr>
        <w:spacing w:after="150" w:line="375" w:lineRule="atLeast"/>
        <w:rPr>
          <w:rFonts w:asciiTheme="majorHAnsi" w:hAnsiTheme="majorHAnsi" w:cs="Times New Roman"/>
          <w:color w:val="4D4D4D"/>
          <w:sz w:val="28"/>
          <w:szCs w:val="28"/>
          <w:lang w:eastAsia="en-GB"/>
        </w:rPr>
      </w:pPr>
      <w:r w:rsidRPr="00D27F3F">
        <w:rPr>
          <w:rFonts w:asciiTheme="majorHAnsi" w:hAnsiTheme="majorHAnsi" w:cs="Times New Roman"/>
          <w:color w:val="4D4D4D"/>
          <w:sz w:val="28"/>
          <w:szCs w:val="28"/>
          <w:lang w:eastAsia="en-GB"/>
        </w:rPr>
        <w:t xml:space="preserve">Who is our good news for? Jonah tells us it’s for everyone. God loves Nineveh – so, what about the neighbourhood our church is in? The message was good </w:t>
      </w:r>
      <w:r w:rsidRPr="00D27F3F">
        <w:rPr>
          <w:rFonts w:asciiTheme="majorHAnsi" w:hAnsiTheme="majorHAnsi" w:cs="Times New Roman"/>
          <w:color w:val="4D4D4D"/>
          <w:sz w:val="28"/>
          <w:szCs w:val="28"/>
          <w:lang w:eastAsia="en-GB"/>
        </w:rPr>
        <w:lastRenderedPageBreak/>
        <w:t>news for all of Nineveh’s citizens, from the poor in outlining shanty towns (v.4) to the yuppies and aristocrats (v.6) – God loved them all. Do we limit the gospel to people like us? What we learn about people from this story is that they are open to the possibility of good news. The people of Nineveh gave Jonah a hearing and responded positively – who’s to say our neighbours won’t respond in the same way?</w:t>
      </w:r>
    </w:p>
    <w:p w14:paraId="378AE46A" w14:textId="77777777" w:rsidR="008E42A5" w:rsidRPr="00D27F3F" w:rsidRDefault="008E42A5" w:rsidP="008E42A5">
      <w:pPr>
        <w:widowControl w:val="0"/>
        <w:autoSpaceDE w:val="0"/>
        <w:autoSpaceDN w:val="0"/>
        <w:adjustRightInd w:val="0"/>
        <w:rPr>
          <w:rFonts w:asciiTheme="majorHAnsi" w:hAnsiTheme="majorHAnsi" w:cs="Helvetica"/>
          <w:bCs/>
          <w:color w:val="8B3265"/>
          <w:sz w:val="28"/>
          <w:szCs w:val="28"/>
        </w:rPr>
      </w:pPr>
      <w:bookmarkStart w:id="0" w:name="_GoBack"/>
      <w:bookmarkEnd w:id="0"/>
      <w:r w:rsidRPr="00D27F3F">
        <w:rPr>
          <w:rFonts w:asciiTheme="majorHAnsi" w:hAnsiTheme="majorHAnsi" w:cs="Helvetica"/>
          <w:bCs/>
          <w:color w:val="8B3265"/>
          <w:sz w:val="28"/>
          <w:szCs w:val="28"/>
        </w:rPr>
        <w:t>Questions for reflection</w:t>
      </w:r>
    </w:p>
    <w:p w14:paraId="2402B124" w14:textId="77777777" w:rsidR="007411A2" w:rsidRPr="00D27F3F" w:rsidRDefault="007411A2" w:rsidP="008E42A5">
      <w:pPr>
        <w:widowControl w:val="0"/>
        <w:autoSpaceDE w:val="0"/>
        <w:autoSpaceDN w:val="0"/>
        <w:adjustRightInd w:val="0"/>
        <w:rPr>
          <w:rFonts w:asciiTheme="majorHAnsi" w:hAnsiTheme="majorHAnsi" w:cs="Helvetica"/>
          <w:bCs/>
          <w:color w:val="8B3265"/>
          <w:sz w:val="28"/>
          <w:szCs w:val="28"/>
        </w:rPr>
      </w:pPr>
    </w:p>
    <w:p w14:paraId="41909AF5" w14:textId="77777777" w:rsidR="00D27F3F" w:rsidRPr="00D27F3F" w:rsidRDefault="00D27F3F" w:rsidP="00D27F3F">
      <w:pPr>
        <w:widowControl w:val="0"/>
        <w:autoSpaceDE w:val="0"/>
        <w:autoSpaceDN w:val="0"/>
        <w:adjustRightInd w:val="0"/>
        <w:rPr>
          <w:rFonts w:asciiTheme="majorHAnsi" w:hAnsiTheme="majorHAnsi" w:cs="Helvetica"/>
          <w:color w:val="3C3C3C"/>
          <w:sz w:val="28"/>
          <w:szCs w:val="28"/>
        </w:rPr>
      </w:pPr>
      <w:r w:rsidRPr="00D27F3F">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D27F3F" w:rsidRPr="00D27F3F" w14:paraId="76A3B711" w14:textId="77777777">
        <w:tblPrEx>
          <w:tblCellMar>
            <w:top w:w="0" w:type="dxa"/>
            <w:bottom w:w="0" w:type="dxa"/>
          </w:tblCellMar>
        </w:tblPrEx>
        <w:tc>
          <w:tcPr>
            <w:tcW w:w="5200" w:type="dxa"/>
            <w:tcMar>
              <w:top w:w="100" w:type="nil"/>
              <w:left w:w="100" w:type="nil"/>
              <w:bottom w:w="100" w:type="nil"/>
              <w:right w:w="100" w:type="nil"/>
            </w:tcMar>
            <w:vAlign w:val="center"/>
          </w:tcPr>
          <w:p w14:paraId="63956E29" w14:textId="06879451" w:rsidR="00D27F3F" w:rsidRPr="00D27F3F" w:rsidRDefault="00D27F3F">
            <w:pPr>
              <w:widowControl w:val="0"/>
              <w:autoSpaceDE w:val="0"/>
              <w:autoSpaceDN w:val="0"/>
              <w:adjustRightInd w:val="0"/>
              <w:rPr>
                <w:rFonts w:asciiTheme="majorHAnsi" w:hAnsiTheme="majorHAnsi" w:cs="Helvetica"/>
                <w:sz w:val="28"/>
                <w:szCs w:val="28"/>
              </w:rPr>
            </w:pPr>
            <w:r w:rsidRPr="00D27F3F">
              <w:rPr>
                <w:rFonts w:asciiTheme="majorHAnsi" w:hAnsiTheme="majorHAnsi" w:cs="Helvetica"/>
                <w:noProof/>
                <w:sz w:val="28"/>
                <w:szCs w:val="28"/>
                <w:lang w:eastAsia="en-GB"/>
              </w:rPr>
              <w:drawing>
                <wp:inline distT="0" distB="0" distL="0" distR="0" wp14:anchorId="7BA69AE1" wp14:editId="4E53F916">
                  <wp:extent cx="3175000" cy="2120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001311EF" w14:textId="52B7D23C" w:rsidR="00D27F3F" w:rsidRPr="00D27F3F" w:rsidRDefault="00D27F3F">
            <w:pPr>
              <w:widowControl w:val="0"/>
              <w:autoSpaceDE w:val="0"/>
              <w:autoSpaceDN w:val="0"/>
              <w:adjustRightInd w:val="0"/>
              <w:rPr>
                <w:rFonts w:asciiTheme="majorHAnsi" w:hAnsiTheme="majorHAnsi" w:cs="Helvetica"/>
                <w:color w:val="3C3C3C"/>
                <w:sz w:val="28"/>
                <w:szCs w:val="28"/>
              </w:rPr>
            </w:pPr>
            <w:r w:rsidRPr="00D27F3F">
              <w:rPr>
                <w:rFonts w:asciiTheme="majorHAnsi" w:hAnsiTheme="majorHAnsi" w:cs="Helvetica"/>
                <w:color w:val="3C3C3C"/>
                <w:sz w:val="28"/>
                <w:szCs w:val="28"/>
              </w:rPr>
              <w:t> </w:t>
            </w:r>
          </w:p>
        </w:tc>
      </w:tr>
    </w:tbl>
    <w:p w14:paraId="01B2FEB1" w14:textId="77777777" w:rsidR="00D27F3F" w:rsidRPr="00D27F3F" w:rsidRDefault="00D27F3F" w:rsidP="00D27F3F">
      <w:pPr>
        <w:widowControl w:val="0"/>
        <w:autoSpaceDE w:val="0"/>
        <w:autoSpaceDN w:val="0"/>
        <w:adjustRightInd w:val="0"/>
        <w:rPr>
          <w:rFonts w:asciiTheme="majorHAnsi" w:hAnsiTheme="majorHAnsi" w:cs="Helvetica"/>
          <w:color w:val="3C3C3C"/>
          <w:sz w:val="28"/>
          <w:szCs w:val="28"/>
        </w:rPr>
      </w:pPr>
      <w:r w:rsidRPr="00D27F3F">
        <w:rPr>
          <w:rFonts w:asciiTheme="majorHAnsi" w:hAnsiTheme="majorHAnsi" w:cs="Helvetica"/>
          <w:color w:val="3C3C3C"/>
          <w:sz w:val="28"/>
          <w:szCs w:val="28"/>
        </w:rPr>
        <w:t> </w:t>
      </w:r>
    </w:p>
    <w:p w14:paraId="4AE182A0" w14:textId="77777777" w:rsidR="00D27F3F" w:rsidRPr="00D27F3F" w:rsidRDefault="00D27F3F" w:rsidP="00D27F3F">
      <w:pPr>
        <w:widowControl w:val="0"/>
        <w:autoSpaceDE w:val="0"/>
        <w:autoSpaceDN w:val="0"/>
        <w:adjustRightInd w:val="0"/>
        <w:rPr>
          <w:rFonts w:asciiTheme="majorHAnsi" w:hAnsiTheme="majorHAnsi" w:cs="Helvetica"/>
          <w:color w:val="3C3C3C"/>
          <w:sz w:val="28"/>
          <w:szCs w:val="28"/>
        </w:rPr>
      </w:pPr>
      <w:r w:rsidRPr="00D27F3F">
        <w:rPr>
          <w:rFonts w:asciiTheme="majorHAnsi" w:hAnsiTheme="majorHAnsi" w:cs="Helvetica"/>
          <w:b/>
          <w:bCs/>
          <w:color w:val="8B3265"/>
          <w:sz w:val="28"/>
          <w:szCs w:val="28"/>
        </w:rPr>
        <w:t>Questions</w:t>
      </w:r>
    </w:p>
    <w:p w14:paraId="485D020D" w14:textId="77777777" w:rsidR="00D27F3F" w:rsidRPr="00D27F3F" w:rsidRDefault="00D27F3F" w:rsidP="00D27F3F">
      <w:pPr>
        <w:widowControl w:val="0"/>
        <w:numPr>
          <w:ilvl w:val="0"/>
          <w:numId w:val="38"/>
        </w:numPr>
        <w:tabs>
          <w:tab w:val="left" w:pos="220"/>
          <w:tab w:val="left" w:pos="720"/>
        </w:tabs>
        <w:autoSpaceDE w:val="0"/>
        <w:autoSpaceDN w:val="0"/>
        <w:adjustRightInd w:val="0"/>
        <w:rPr>
          <w:rFonts w:asciiTheme="majorHAnsi" w:hAnsiTheme="majorHAnsi" w:cs="Helvetica"/>
          <w:color w:val="3C3C3C"/>
          <w:sz w:val="28"/>
          <w:szCs w:val="28"/>
        </w:rPr>
      </w:pPr>
      <w:r w:rsidRPr="00D27F3F">
        <w:rPr>
          <w:rFonts w:asciiTheme="majorHAnsi" w:hAnsiTheme="majorHAnsi" w:cs="Helvetica"/>
          <w:color w:val="3C3C3C"/>
          <w:sz w:val="28"/>
          <w:szCs w:val="28"/>
        </w:rPr>
        <w:t>Why might this young man have stopped like this?</w:t>
      </w:r>
    </w:p>
    <w:p w14:paraId="332499F8" w14:textId="77777777" w:rsidR="00D27F3F" w:rsidRPr="00D27F3F" w:rsidRDefault="00D27F3F" w:rsidP="00D27F3F">
      <w:pPr>
        <w:widowControl w:val="0"/>
        <w:numPr>
          <w:ilvl w:val="0"/>
          <w:numId w:val="38"/>
        </w:numPr>
        <w:tabs>
          <w:tab w:val="left" w:pos="220"/>
          <w:tab w:val="left" w:pos="720"/>
        </w:tabs>
        <w:autoSpaceDE w:val="0"/>
        <w:autoSpaceDN w:val="0"/>
        <w:adjustRightInd w:val="0"/>
        <w:rPr>
          <w:rFonts w:asciiTheme="majorHAnsi" w:hAnsiTheme="majorHAnsi" w:cs="Helvetica"/>
          <w:color w:val="3C3C3C"/>
          <w:sz w:val="28"/>
          <w:szCs w:val="28"/>
        </w:rPr>
      </w:pPr>
      <w:r w:rsidRPr="00D27F3F">
        <w:rPr>
          <w:rFonts w:asciiTheme="majorHAnsi" w:hAnsiTheme="majorHAnsi" w:cs="Helvetica"/>
          <w:color w:val="3C3C3C"/>
          <w:sz w:val="28"/>
          <w:szCs w:val="28"/>
        </w:rPr>
        <w:t>The end of a long journey, a special moment – how do you describe your response to God’s call?</w:t>
      </w:r>
    </w:p>
    <w:p w14:paraId="321E7951" w14:textId="1E33927E" w:rsidR="003457DC" w:rsidRPr="00D27F3F" w:rsidRDefault="00D27F3F" w:rsidP="00D27F3F">
      <w:pPr>
        <w:pStyle w:val="ListParagraph"/>
        <w:widowControl w:val="0"/>
        <w:numPr>
          <w:ilvl w:val="0"/>
          <w:numId w:val="38"/>
        </w:numPr>
        <w:autoSpaceDE w:val="0"/>
        <w:autoSpaceDN w:val="0"/>
        <w:adjustRightInd w:val="0"/>
        <w:rPr>
          <w:rFonts w:asciiTheme="majorHAnsi" w:hAnsiTheme="majorHAnsi" w:cs="Helvetica"/>
          <w:bCs/>
          <w:color w:val="8B3265"/>
          <w:sz w:val="28"/>
          <w:szCs w:val="28"/>
        </w:rPr>
      </w:pPr>
      <w:r w:rsidRPr="00D27F3F">
        <w:rPr>
          <w:rFonts w:asciiTheme="majorHAnsi" w:hAnsiTheme="majorHAnsi" w:cs="Helvetica"/>
          <w:color w:val="3C3C3C"/>
          <w:sz w:val="28"/>
          <w:szCs w:val="28"/>
        </w:rPr>
        <w:t>Is there something you feel you should be doing, but are not?</w:t>
      </w:r>
    </w:p>
    <w:p w14:paraId="7CB1E418" w14:textId="77777777" w:rsidR="0046308B" w:rsidRPr="00D27F3F" w:rsidRDefault="0046308B" w:rsidP="0046308B">
      <w:pPr>
        <w:pStyle w:val="Heading2"/>
        <w:spacing w:before="0" w:after="150"/>
        <w:rPr>
          <w:rFonts w:eastAsia="Times New Roman"/>
          <w:color w:val="000000"/>
          <w:sz w:val="28"/>
          <w:szCs w:val="28"/>
          <w:lang w:eastAsia="en-GB"/>
        </w:rPr>
      </w:pPr>
      <w:r w:rsidRPr="00D27F3F">
        <w:rPr>
          <w:rStyle w:val="bluetext"/>
          <w:rFonts w:eastAsia="Times New Roman"/>
          <w:color w:val="103A71"/>
          <w:sz w:val="28"/>
          <w:szCs w:val="28"/>
        </w:rPr>
        <w:t>Prayer</w:t>
      </w:r>
    </w:p>
    <w:p w14:paraId="59C626E8" w14:textId="77777777" w:rsidR="007411A2" w:rsidRPr="00D27F3F" w:rsidRDefault="007411A2" w:rsidP="007411A2">
      <w:pPr>
        <w:rPr>
          <w:rFonts w:asciiTheme="majorHAnsi" w:eastAsia="Times New Roman" w:hAnsiTheme="majorHAnsi"/>
          <w:sz w:val="28"/>
          <w:szCs w:val="28"/>
        </w:rPr>
      </w:pPr>
    </w:p>
    <w:p w14:paraId="2667ED4F"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Style w:val="Emphasis"/>
          <w:rFonts w:asciiTheme="majorHAnsi" w:hAnsiTheme="majorHAnsi"/>
          <w:color w:val="4D4D4D"/>
          <w:sz w:val="28"/>
          <w:szCs w:val="28"/>
        </w:rPr>
        <w:t>Adapt to your local context.</w:t>
      </w:r>
    </w:p>
    <w:p w14:paraId="7C07ACB0"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Style w:val="Strong"/>
          <w:rFonts w:asciiTheme="majorHAnsi" w:hAnsiTheme="majorHAnsi"/>
          <w:color w:val="4D4D4D"/>
          <w:sz w:val="28"/>
          <w:szCs w:val="28"/>
        </w:rPr>
        <w:t>A prayer of praise</w:t>
      </w:r>
    </w:p>
    <w:p w14:paraId="4D78D698"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Style w:val="Emphasis"/>
          <w:rFonts w:asciiTheme="majorHAnsi" w:hAnsiTheme="majorHAnsi"/>
          <w:color w:val="4D4D4D"/>
          <w:sz w:val="28"/>
          <w:szCs w:val="28"/>
        </w:rPr>
        <w:t>Response after each phrase</w:t>
      </w:r>
      <w:r w:rsidRPr="00D27F3F">
        <w:rPr>
          <w:rFonts w:asciiTheme="majorHAnsi" w:hAnsiTheme="majorHAnsi"/>
          <w:color w:val="4D4D4D"/>
          <w:sz w:val="28"/>
          <w:szCs w:val="28"/>
        </w:rPr>
        <w:t>:</w:t>
      </w:r>
      <w:r w:rsidRPr="00D27F3F">
        <w:rPr>
          <w:rStyle w:val="apple-converted-space"/>
          <w:rFonts w:asciiTheme="majorHAnsi" w:hAnsiTheme="majorHAnsi"/>
          <w:color w:val="4D4D4D"/>
          <w:sz w:val="28"/>
          <w:szCs w:val="28"/>
        </w:rPr>
        <w:t> </w:t>
      </w:r>
      <w:r w:rsidRPr="00D27F3F">
        <w:rPr>
          <w:rFonts w:asciiTheme="majorHAnsi" w:hAnsiTheme="majorHAnsi"/>
          <w:color w:val="4D4D4D"/>
          <w:sz w:val="28"/>
          <w:szCs w:val="28"/>
        </w:rPr>
        <w:br/>
      </w:r>
      <w:r w:rsidRPr="00D27F3F">
        <w:rPr>
          <w:rStyle w:val="Strong"/>
          <w:rFonts w:asciiTheme="majorHAnsi" w:hAnsiTheme="majorHAnsi"/>
          <w:color w:val="4D4D4D"/>
          <w:sz w:val="28"/>
          <w:szCs w:val="28"/>
        </w:rPr>
        <w:t>and we will praise you, now and always.</w:t>
      </w:r>
    </w:p>
    <w:p w14:paraId="2FCD6C65"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Fonts w:asciiTheme="majorHAnsi" w:hAnsiTheme="majorHAnsi"/>
          <w:color w:val="4D4D4D"/>
          <w:sz w:val="28"/>
          <w:szCs w:val="28"/>
        </w:rPr>
        <w:t>God of now and always,</w:t>
      </w:r>
      <w:r w:rsidRPr="00D27F3F">
        <w:rPr>
          <w:rStyle w:val="apple-converted-space"/>
          <w:rFonts w:asciiTheme="majorHAnsi" w:hAnsiTheme="majorHAnsi"/>
          <w:color w:val="4D4D4D"/>
          <w:sz w:val="28"/>
          <w:szCs w:val="28"/>
        </w:rPr>
        <w:t> </w:t>
      </w:r>
      <w:r w:rsidRPr="00D27F3F">
        <w:rPr>
          <w:rFonts w:asciiTheme="majorHAnsi" w:hAnsiTheme="majorHAnsi"/>
          <w:color w:val="4D4D4D"/>
          <w:sz w:val="28"/>
          <w:szCs w:val="28"/>
        </w:rPr>
        <w:br/>
        <w:t>you are our refuge and our shelter:</w:t>
      </w:r>
      <w:r w:rsidRPr="00D27F3F">
        <w:rPr>
          <w:rFonts w:asciiTheme="majorHAnsi" w:hAnsiTheme="majorHAnsi"/>
          <w:color w:val="4D4D4D"/>
          <w:sz w:val="28"/>
          <w:szCs w:val="28"/>
        </w:rPr>
        <w:br/>
        <w:t>To you we can bring our concerns and our joy:</w:t>
      </w:r>
      <w:r w:rsidRPr="00D27F3F">
        <w:rPr>
          <w:rFonts w:asciiTheme="majorHAnsi" w:hAnsiTheme="majorHAnsi"/>
          <w:color w:val="4D4D4D"/>
          <w:sz w:val="28"/>
          <w:szCs w:val="28"/>
        </w:rPr>
        <w:br/>
        <w:t>With your Spirit we can overcome fear and respond to your call with courage:</w:t>
      </w:r>
      <w:r w:rsidRPr="00D27F3F">
        <w:rPr>
          <w:rStyle w:val="apple-converted-space"/>
          <w:rFonts w:asciiTheme="majorHAnsi" w:hAnsiTheme="majorHAnsi"/>
          <w:color w:val="4D4D4D"/>
          <w:sz w:val="28"/>
          <w:szCs w:val="28"/>
        </w:rPr>
        <w:t> </w:t>
      </w:r>
      <w:r w:rsidRPr="00D27F3F">
        <w:rPr>
          <w:rFonts w:asciiTheme="majorHAnsi" w:hAnsiTheme="majorHAnsi"/>
          <w:color w:val="4D4D4D"/>
          <w:sz w:val="28"/>
          <w:szCs w:val="28"/>
        </w:rPr>
        <w:br/>
        <w:t>With you by our side we can be more than we ever thought we could be:</w:t>
      </w:r>
    </w:p>
    <w:p w14:paraId="76C43D19"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Fonts w:asciiTheme="majorHAnsi" w:hAnsiTheme="majorHAnsi"/>
          <w:color w:val="4D4D4D"/>
          <w:sz w:val="28"/>
          <w:szCs w:val="28"/>
        </w:rPr>
        <w:lastRenderedPageBreak/>
        <w:t> </w:t>
      </w:r>
    </w:p>
    <w:p w14:paraId="0FE09310"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Fonts w:asciiTheme="majorHAnsi" w:hAnsiTheme="majorHAnsi"/>
          <w:color w:val="4D4D4D"/>
          <w:sz w:val="28"/>
          <w:szCs w:val="28"/>
        </w:rPr>
        <w:t> </w:t>
      </w:r>
    </w:p>
    <w:p w14:paraId="3576927F" w14:textId="77777777" w:rsidR="00D27F3F" w:rsidRPr="00D27F3F" w:rsidRDefault="00D27F3F" w:rsidP="00D27F3F">
      <w:pPr>
        <w:pStyle w:val="Heading2"/>
        <w:spacing w:before="0" w:after="150"/>
        <w:rPr>
          <w:rFonts w:eastAsia="Times New Roman"/>
          <w:color w:val="000000"/>
          <w:sz w:val="28"/>
          <w:szCs w:val="28"/>
        </w:rPr>
      </w:pPr>
      <w:r w:rsidRPr="00D27F3F">
        <w:rPr>
          <w:rStyle w:val="Strong"/>
          <w:rFonts w:eastAsia="Times New Roman"/>
          <w:b w:val="0"/>
          <w:bCs w:val="0"/>
          <w:color w:val="103A71"/>
          <w:sz w:val="28"/>
          <w:szCs w:val="28"/>
        </w:rPr>
        <w:t>A prayer to end the Bible study</w:t>
      </w:r>
      <w:r w:rsidRPr="00D27F3F">
        <w:rPr>
          <w:rStyle w:val="apple-converted-space"/>
          <w:rFonts w:eastAsia="Times New Roman"/>
          <w:color w:val="103A71"/>
          <w:sz w:val="28"/>
          <w:szCs w:val="28"/>
        </w:rPr>
        <w:t> </w:t>
      </w:r>
    </w:p>
    <w:p w14:paraId="20DEE921" w14:textId="77777777" w:rsidR="00D27F3F" w:rsidRPr="00D27F3F"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D27F3F">
        <w:rPr>
          <w:rFonts w:asciiTheme="majorHAnsi" w:hAnsiTheme="majorHAnsi"/>
          <w:color w:val="4D4D4D"/>
          <w:sz w:val="28"/>
          <w:szCs w:val="28"/>
        </w:rPr>
        <w:t>Lord, some things you ask us to do are right up our street.</w:t>
      </w:r>
      <w:r w:rsidRPr="00D27F3F">
        <w:rPr>
          <w:rFonts w:asciiTheme="majorHAnsi" w:hAnsiTheme="majorHAnsi"/>
          <w:color w:val="4D4D4D"/>
          <w:sz w:val="28"/>
          <w:szCs w:val="28"/>
        </w:rPr>
        <w:br/>
        <w:t>Some are more tricky.</w:t>
      </w:r>
      <w:r w:rsidRPr="00D27F3F">
        <w:rPr>
          <w:rFonts w:asciiTheme="majorHAnsi" w:hAnsiTheme="majorHAnsi"/>
          <w:color w:val="4D4D4D"/>
          <w:sz w:val="28"/>
          <w:szCs w:val="28"/>
        </w:rPr>
        <w:br/>
        <w:t>Some can be downright difficult.</w:t>
      </w:r>
      <w:r w:rsidRPr="00D27F3F">
        <w:rPr>
          <w:rFonts w:asciiTheme="majorHAnsi" w:hAnsiTheme="majorHAnsi"/>
          <w:color w:val="4D4D4D"/>
          <w:sz w:val="28"/>
          <w:szCs w:val="28"/>
        </w:rPr>
        <w:br/>
        <w:t>Help us grow in love for you,</w:t>
      </w:r>
      <w:r w:rsidRPr="00D27F3F">
        <w:rPr>
          <w:rStyle w:val="apple-converted-space"/>
          <w:rFonts w:asciiTheme="majorHAnsi" w:hAnsiTheme="majorHAnsi"/>
          <w:color w:val="4D4D4D"/>
          <w:sz w:val="28"/>
          <w:szCs w:val="28"/>
        </w:rPr>
        <w:t> </w:t>
      </w:r>
      <w:r w:rsidRPr="00D27F3F">
        <w:rPr>
          <w:rFonts w:asciiTheme="majorHAnsi" w:hAnsiTheme="majorHAnsi"/>
          <w:color w:val="4D4D4D"/>
          <w:sz w:val="28"/>
          <w:szCs w:val="28"/>
        </w:rPr>
        <w:br/>
        <w:t>and in confidence and trust,</w:t>
      </w:r>
      <w:r w:rsidRPr="00D27F3F">
        <w:rPr>
          <w:rFonts w:asciiTheme="majorHAnsi" w:hAnsiTheme="majorHAnsi"/>
          <w:color w:val="4D4D4D"/>
          <w:sz w:val="28"/>
          <w:szCs w:val="28"/>
        </w:rPr>
        <w:br/>
        <w:t>so that we really want to do them for you – and do!</w:t>
      </w:r>
      <w:r w:rsidRPr="00D27F3F">
        <w:rPr>
          <w:rStyle w:val="apple-converted-space"/>
          <w:rFonts w:asciiTheme="majorHAnsi" w:hAnsiTheme="majorHAnsi"/>
          <w:color w:val="4D4D4D"/>
          <w:sz w:val="28"/>
          <w:szCs w:val="28"/>
        </w:rPr>
        <w:t> </w:t>
      </w:r>
      <w:r w:rsidRPr="00D27F3F">
        <w:rPr>
          <w:rFonts w:asciiTheme="majorHAnsi" w:hAnsiTheme="majorHAnsi"/>
          <w:color w:val="4D4D4D"/>
          <w:sz w:val="28"/>
          <w:szCs w:val="28"/>
        </w:rPr>
        <w:br/>
      </w:r>
      <w:r w:rsidRPr="00D27F3F">
        <w:rPr>
          <w:rStyle w:val="Strong"/>
          <w:rFonts w:asciiTheme="majorHAnsi" w:hAnsiTheme="majorHAnsi"/>
          <w:color w:val="4D4D4D"/>
          <w:sz w:val="28"/>
          <w:szCs w:val="28"/>
        </w:rPr>
        <w:t>Amen.</w:t>
      </w:r>
    </w:p>
    <w:p w14:paraId="52F1EC70" w14:textId="5EEC62E5" w:rsidR="00F16D4A" w:rsidRPr="00D27F3F"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D27F3F">
        <w:rPr>
          <w:rFonts w:asciiTheme="majorHAnsi" w:hAnsiTheme="majorHAnsi"/>
          <w:color w:val="4D4D4D"/>
          <w:sz w:val="28"/>
          <w:szCs w:val="28"/>
        </w:rPr>
        <w:br/>
      </w:r>
      <w:r w:rsidRPr="00D27F3F">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6"/>
  </w:num>
  <w:num w:numId="4">
    <w:abstractNumId w:val="3"/>
  </w:num>
  <w:num w:numId="5">
    <w:abstractNumId w:val="24"/>
  </w:num>
  <w:num w:numId="6">
    <w:abstractNumId w:val="22"/>
  </w:num>
  <w:num w:numId="7">
    <w:abstractNumId w:val="9"/>
  </w:num>
  <w:num w:numId="8">
    <w:abstractNumId w:val="33"/>
  </w:num>
  <w:num w:numId="9">
    <w:abstractNumId w:val="18"/>
  </w:num>
  <w:num w:numId="10">
    <w:abstractNumId w:val="26"/>
  </w:num>
  <w:num w:numId="11">
    <w:abstractNumId w:val="19"/>
  </w:num>
  <w:num w:numId="12">
    <w:abstractNumId w:val="12"/>
  </w:num>
  <w:num w:numId="13">
    <w:abstractNumId w:val="0"/>
  </w:num>
  <w:num w:numId="14">
    <w:abstractNumId w:val="2"/>
  </w:num>
  <w:num w:numId="15">
    <w:abstractNumId w:val="35"/>
  </w:num>
  <w:num w:numId="16">
    <w:abstractNumId w:val="20"/>
  </w:num>
  <w:num w:numId="17">
    <w:abstractNumId w:val="5"/>
  </w:num>
  <w:num w:numId="18">
    <w:abstractNumId w:val="36"/>
  </w:num>
  <w:num w:numId="19">
    <w:abstractNumId w:val="11"/>
  </w:num>
  <w:num w:numId="20">
    <w:abstractNumId w:val="31"/>
  </w:num>
  <w:num w:numId="21">
    <w:abstractNumId w:val="34"/>
  </w:num>
  <w:num w:numId="22">
    <w:abstractNumId w:val="28"/>
  </w:num>
  <w:num w:numId="23">
    <w:abstractNumId w:val="29"/>
  </w:num>
  <w:num w:numId="24">
    <w:abstractNumId w:val="23"/>
  </w:num>
  <w:num w:numId="25">
    <w:abstractNumId w:val="4"/>
  </w:num>
  <w:num w:numId="26">
    <w:abstractNumId w:val="37"/>
  </w:num>
  <w:num w:numId="27">
    <w:abstractNumId w:val="17"/>
  </w:num>
  <w:num w:numId="28">
    <w:abstractNumId w:val="8"/>
  </w:num>
  <w:num w:numId="29">
    <w:abstractNumId w:val="1"/>
  </w:num>
  <w:num w:numId="30">
    <w:abstractNumId w:val="13"/>
  </w:num>
  <w:num w:numId="31">
    <w:abstractNumId w:val="30"/>
  </w:num>
  <w:num w:numId="32">
    <w:abstractNumId w:val="15"/>
  </w:num>
  <w:num w:numId="33">
    <w:abstractNumId w:val="16"/>
  </w:num>
  <w:num w:numId="34">
    <w:abstractNumId w:val="32"/>
  </w:num>
  <w:num w:numId="35">
    <w:abstractNumId w:val="10"/>
  </w:num>
  <w:num w:numId="36">
    <w:abstractNumId w:val="14"/>
  </w:num>
  <w:num w:numId="37">
    <w:abstractNumId w:val="2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7422"/>
    <w:rsid w:val="005F5D2D"/>
    <w:rsid w:val="006311C3"/>
    <w:rsid w:val="006343A3"/>
    <w:rsid w:val="006465F0"/>
    <w:rsid w:val="007017B7"/>
    <w:rsid w:val="00707FDA"/>
    <w:rsid w:val="007411A2"/>
    <w:rsid w:val="007C652D"/>
    <w:rsid w:val="007F314C"/>
    <w:rsid w:val="00804C88"/>
    <w:rsid w:val="00817F1B"/>
    <w:rsid w:val="008200A9"/>
    <w:rsid w:val="008C7869"/>
    <w:rsid w:val="008D5E4A"/>
    <w:rsid w:val="008E42A5"/>
    <w:rsid w:val="0093189A"/>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E0CA2"/>
    <w:rsid w:val="00CE5629"/>
    <w:rsid w:val="00D27F3F"/>
    <w:rsid w:val="00D8237B"/>
    <w:rsid w:val="00DA23B2"/>
    <w:rsid w:val="00DA61F4"/>
    <w:rsid w:val="00DC38C2"/>
    <w:rsid w:val="00E41BAE"/>
    <w:rsid w:val="00E73799"/>
    <w:rsid w:val="00E94545"/>
    <w:rsid w:val="00F16D4A"/>
    <w:rsid w:val="00F35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DD7D-2ECB-9F41-BCCF-285D271F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4</Pages>
  <Words>523</Words>
  <Characters>2984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2020-06-30T09:57:00Z</dcterms:created>
  <dcterms:modified xsi:type="dcterms:W3CDTF">2024-01-14T18:27:00Z</dcterms:modified>
</cp:coreProperties>
</file>